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A2B0" w14:textId="77777777" w:rsidR="00EB7A5B" w:rsidRPr="00367CB0" w:rsidRDefault="00EB7A5B" w:rsidP="00EB7A5B">
      <w:pPr>
        <w:rPr>
          <w:b/>
          <w:sz w:val="22"/>
          <w:szCs w:val="22"/>
        </w:rPr>
      </w:pPr>
    </w:p>
    <w:p w14:paraId="5CDA2AB4" w14:textId="77777777" w:rsidR="00EB7A5B" w:rsidRDefault="00EB7A5B" w:rsidP="00EB7A5B">
      <w:pPr>
        <w:rPr>
          <w:b/>
          <w:sz w:val="22"/>
          <w:szCs w:val="22"/>
        </w:rPr>
      </w:pPr>
    </w:p>
    <w:p w14:paraId="38A52364" w14:textId="2FC1DDD2" w:rsidR="00EB7A5B" w:rsidRPr="00367CB0" w:rsidRDefault="00EB7A5B" w:rsidP="00EB7A5B">
      <w:pPr>
        <w:rPr>
          <w:b/>
          <w:sz w:val="22"/>
          <w:szCs w:val="22"/>
        </w:rPr>
      </w:pPr>
      <w:r w:rsidRPr="00367CB0">
        <w:rPr>
          <w:b/>
          <w:sz w:val="22"/>
          <w:szCs w:val="22"/>
        </w:rPr>
        <w:t xml:space="preserve">North </w:t>
      </w:r>
      <w:r>
        <w:rPr>
          <w:b/>
          <w:sz w:val="22"/>
          <w:szCs w:val="22"/>
        </w:rPr>
        <w:t xml:space="preserve">East </w:t>
      </w:r>
      <w:r w:rsidR="2CF0B881" w:rsidRPr="03A645F5">
        <w:rPr>
          <w:b/>
          <w:bCs/>
          <w:sz w:val="22"/>
          <w:szCs w:val="22"/>
        </w:rPr>
        <w:t>Mayoral Strategic</w:t>
      </w:r>
      <w:r>
        <w:rPr>
          <w:b/>
          <w:sz w:val="22"/>
          <w:szCs w:val="22"/>
        </w:rPr>
        <w:t xml:space="preserve"> Authority </w:t>
      </w:r>
      <w:r w:rsidRPr="03A645F5">
        <w:rPr>
          <w:b/>
          <w:bCs/>
          <w:sz w:val="22"/>
          <w:szCs w:val="22"/>
        </w:rPr>
        <w:t xml:space="preserve"> </w:t>
      </w:r>
    </w:p>
    <w:p w14:paraId="324B91AA" w14:textId="77777777" w:rsidR="00EB7A5B" w:rsidRPr="00B56ECE" w:rsidRDefault="00EB7A5B" w:rsidP="00EB7A5B">
      <w:pPr>
        <w:rPr>
          <w:b/>
          <w:sz w:val="22"/>
          <w:szCs w:val="22"/>
        </w:rPr>
      </w:pPr>
      <w:r>
        <w:rPr>
          <w:b/>
          <w:sz w:val="22"/>
          <w:szCs w:val="22"/>
        </w:rPr>
        <w:t>North East Offshore Wind Infrastructure Programme</w:t>
      </w:r>
      <w:r w:rsidRPr="00367CB0">
        <w:rPr>
          <w:b/>
          <w:sz w:val="22"/>
          <w:szCs w:val="22"/>
        </w:rPr>
        <w:t xml:space="preserve"> - Call for Proposals</w:t>
      </w:r>
    </w:p>
    <w:p w14:paraId="181FF489" w14:textId="77777777" w:rsidR="00EB7A5B" w:rsidRDefault="00EB7A5B" w:rsidP="00EB7A5B">
      <w:pPr>
        <w:spacing w:after="0"/>
        <w:jc w:val="both"/>
        <w:rPr>
          <w:sz w:val="22"/>
          <w:szCs w:val="22"/>
        </w:rPr>
      </w:pPr>
    </w:p>
    <w:p w14:paraId="1CF4F414" w14:textId="77777777" w:rsidR="00EB7A5B" w:rsidRDefault="00EB7A5B" w:rsidP="00EB7A5B">
      <w:pPr>
        <w:spacing w:after="0"/>
        <w:jc w:val="both"/>
        <w:rPr>
          <w:sz w:val="22"/>
          <w:szCs w:val="22"/>
        </w:rPr>
      </w:pPr>
      <w:r w:rsidRPr="00367CB0">
        <w:rPr>
          <w:sz w:val="22"/>
          <w:szCs w:val="22"/>
        </w:rPr>
        <w:t xml:space="preserve">The </w:t>
      </w:r>
      <w:r w:rsidRPr="00A51F03">
        <w:rPr>
          <w:sz w:val="22"/>
          <w:szCs w:val="22"/>
        </w:rPr>
        <w:t>North East Offshore Wind Infrastructure Programm</w:t>
      </w:r>
      <w:r>
        <w:rPr>
          <w:sz w:val="22"/>
          <w:szCs w:val="22"/>
        </w:rPr>
        <w:t>e (Phase 1)</w:t>
      </w:r>
      <w:r w:rsidRPr="00367CB0">
        <w:rPr>
          <w:sz w:val="22"/>
          <w:szCs w:val="22"/>
        </w:rPr>
        <w:t xml:space="preserve"> is focused on improvements that will strengthen existing capabilities and capacity to support the growth of the</w:t>
      </w:r>
      <w:r>
        <w:rPr>
          <w:sz w:val="22"/>
          <w:szCs w:val="22"/>
        </w:rPr>
        <w:t xml:space="preserve"> offshore wind</w:t>
      </w:r>
      <w:r w:rsidRPr="00367CB0">
        <w:rPr>
          <w:sz w:val="22"/>
          <w:szCs w:val="22"/>
        </w:rPr>
        <w:t xml:space="preserve"> sector as well as attracting new opportunities.</w:t>
      </w:r>
    </w:p>
    <w:p w14:paraId="7C44619A" w14:textId="77777777" w:rsidR="00EB7A5B" w:rsidRDefault="00EB7A5B" w:rsidP="00EB7A5B">
      <w:pPr>
        <w:spacing w:after="0"/>
        <w:jc w:val="both"/>
        <w:rPr>
          <w:sz w:val="22"/>
          <w:szCs w:val="22"/>
        </w:rPr>
      </w:pPr>
    </w:p>
    <w:p w14:paraId="371D8634" w14:textId="15540836" w:rsidR="00033070" w:rsidRPr="00033070" w:rsidRDefault="00EB7A5B" w:rsidP="005846E9">
      <w:pPr>
        <w:spacing w:after="0"/>
        <w:jc w:val="both"/>
        <w:rPr>
          <w:sz w:val="22"/>
          <w:szCs w:val="22"/>
        </w:rPr>
      </w:pPr>
      <w:r w:rsidRPr="00367CB0">
        <w:rPr>
          <w:sz w:val="22"/>
          <w:szCs w:val="22"/>
        </w:rPr>
        <w:t>This call for project proposals will support the development of a robust a pipeline of investable propositions with a focus on developing infrastructure</w:t>
      </w:r>
      <w:r>
        <w:rPr>
          <w:sz w:val="22"/>
          <w:szCs w:val="22"/>
        </w:rPr>
        <w:t xml:space="preserve"> i</w:t>
      </w:r>
      <w:r w:rsidRPr="00367CB0">
        <w:rPr>
          <w:sz w:val="22"/>
          <w:szCs w:val="22"/>
        </w:rPr>
        <w:t>n ports and quays</w:t>
      </w:r>
      <w:r>
        <w:rPr>
          <w:sz w:val="22"/>
          <w:szCs w:val="22"/>
        </w:rPr>
        <w:t>ide sites t</w:t>
      </w:r>
      <w:r w:rsidRPr="00367CB0">
        <w:rPr>
          <w:sz w:val="22"/>
          <w:szCs w:val="22"/>
        </w:rPr>
        <w:t>o meet the needs of</w:t>
      </w:r>
      <w:r w:rsidR="00105FFB">
        <w:rPr>
          <w:sz w:val="22"/>
          <w:szCs w:val="22"/>
        </w:rPr>
        <w:t xml:space="preserve"> the future</w:t>
      </w:r>
      <w:r w:rsidRPr="00367CB0">
        <w:rPr>
          <w:sz w:val="22"/>
          <w:szCs w:val="22"/>
        </w:rPr>
        <w:t xml:space="preserve"> offshore wind supply chain</w:t>
      </w:r>
      <w:r>
        <w:rPr>
          <w:sz w:val="22"/>
          <w:szCs w:val="22"/>
        </w:rPr>
        <w:t>.</w:t>
      </w:r>
      <w:r w:rsidR="002E6C90">
        <w:rPr>
          <w:sz w:val="22"/>
          <w:szCs w:val="22"/>
        </w:rPr>
        <w:t xml:space="preserve"> We are expecting to </w:t>
      </w:r>
      <w:r w:rsidR="002E6C90" w:rsidRPr="002E6C90">
        <w:rPr>
          <w:sz w:val="22"/>
          <w:szCs w:val="22"/>
        </w:rPr>
        <w:t>fund 3-5 strategically scaled projects</w:t>
      </w:r>
      <w:r w:rsidR="002E6C90">
        <w:rPr>
          <w:sz w:val="22"/>
          <w:szCs w:val="22"/>
        </w:rPr>
        <w:t xml:space="preserve"> in the North East.</w:t>
      </w:r>
    </w:p>
    <w:p w14:paraId="1BBCB099" w14:textId="716C3FF2" w:rsidR="68E8D288" w:rsidRDefault="68E8D288" w:rsidP="68E8D288">
      <w:pPr>
        <w:spacing w:after="0"/>
        <w:jc w:val="both"/>
        <w:rPr>
          <w:sz w:val="22"/>
          <w:szCs w:val="22"/>
        </w:rPr>
      </w:pPr>
    </w:p>
    <w:p w14:paraId="6AA5637F" w14:textId="5A98A6E0" w:rsidR="3DCAB233" w:rsidRDefault="3DCAB233" w:rsidP="005846E9">
      <w:pPr>
        <w:spacing w:after="0"/>
        <w:jc w:val="both"/>
        <w:rPr>
          <w:rFonts w:eastAsia="Calibri"/>
          <w:color w:val="000000" w:themeColor="text1"/>
          <w:sz w:val="22"/>
          <w:szCs w:val="22"/>
        </w:rPr>
      </w:pPr>
      <w:r w:rsidRPr="3962FA9A">
        <w:rPr>
          <w:rFonts w:eastAsia="Calibri"/>
          <w:color w:val="000000" w:themeColor="text1"/>
          <w:sz w:val="22"/>
          <w:szCs w:val="22"/>
        </w:rPr>
        <w:t xml:space="preserve">In particular we would like to see project proposals come forward which either include or align with the following opportunities: </w:t>
      </w:r>
    </w:p>
    <w:p w14:paraId="76022B70" w14:textId="7C391859" w:rsidR="3DCAB233" w:rsidRDefault="3DCAB233" w:rsidP="005846E9">
      <w:pPr>
        <w:numPr>
          <w:ilvl w:val="0"/>
          <w:numId w:val="1"/>
        </w:numPr>
        <w:spacing w:after="0"/>
        <w:jc w:val="both"/>
        <w:rPr>
          <w:rFonts w:eastAsia="Calibri"/>
          <w:color w:val="000000" w:themeColor="text1"/>
          <w:sz w:val="22"/>
          <w:szCs w:val="22"/>
        </w:rPr>
      </w:pPr>
      <w:r w:rsidRPr="48EC830F">
        <w:rPr>
          <w:rFonts w:eastAsia="Calibri"/>
          <w:color w:val="000000" w:themeColor="text1"/>
          <w:sz w:val="22"/>
          <w:szCs w:val="22"/>
        </w:rPr>
        <w:t xml:space="preserve">Great British Energy’s supply chain fund </w:t>
      </w:r>
    </w:p>
    <w:p w14:paraId="2281F7C0" w14:textId="514F768E" w:rsidR="6839527C" w:rsidRDefault="6839527C" w:rsidP="48EC830F">
      <w:pPr>
        <w:numPr>
          <w:ilvl w:val="0"/>
          <w:numId w:val="1"/>
        </w:numPr>
        <w:spacing w:after="0"/>
        <w:jc w:val="both"/>
        <w:rPr>
          <w:rFonts w:eastAsia="Calibri"/>
          <w:sz w:val="22"/>
          <w:szCs w:val="22"/>
        </w:rPr>
      </w:pPr>
      <w:r w:rsidRPr="48EC830F">
        <w:rPr>
          <w:rFonts w:eastAsia="Calibri"/>
          <w:sz w:val="22"/>
          <w:szCs w:val="22"/>
        </w:rPr>
        <w:t>The Crown Estate supply chain accelerator and Supply Chain Investment Programme.</w:t>
      </w:r>
    </w:p>
    <w:p w14:paraId="5E0B637F" w14:textId="6FCC77DC" w:rsidR="3DCAB233" w:rsidRDefault="3DCAB233" w:rsidP="005846E9">
      <w:pPr>
        <w:numPr>
          <w:ilvl w:val="0"/>
          <w:numId w:val="1"/>
        </w:numPr>
        <w:spacing w:after="0"/>
        <w:jc w:val="both"/>
        <w:rPr>
          <w:rFonts w:eastAsia="Calibri"/>
          <w:color w:val="000000" w:themeColor="text1"/>
          <w:sz w:val="22"/>
          <w:szCs w:val="22"/>
        </w:rPr>
      </w:pPr>
      <w:r w:rsidRPr="48EC830F">
        <w:rPr>
          <w:rFonts w:eastAsia="Calibri"/>
          <w:color w:val="000000" w:themeColor="text1"/>
          <w:sz w:val="22"/>
          <w:szCs w:val="22"/>
        </w:rPr>
        <w:t>The National Wealth Fund</w:t>
      </w:r>
    </w:p>
    <w:p w14:paraId="44C2CABE" w14:textId="0DD7D1F0" w:rsidR="2940A506" w:rsidRDefault="2940A506" w:rsidP="005846E9">
      <w:pPr>
        <w:numPr>
          <w:ilvl w:val="0"/>
          <w:numId w:val="1"/>
        </w:numPr>
        <w:spacing w:after="0"/>
        <w:jc w:val="both"/>
        <w:rPr>
          <w:rFonts w:eastAsia="Calibri"/>
          <w:color w:val="000000" w:themeColor="text1"/>
          <w:sz w:val="22"/>
          <w:szCs w:val="22"/>
        </w:rPr>
      </w:pPr>
      <w:r w:rsidRPr="48EC830F">
        <w:rPr>
          <w:rFonts w:eastAsia="Calibri"/>
          <w:color w:val="000000" w:themeColor="text1"/>
          <w:sz w:val="22"/>
          <w:szCs w:val="22"/>
        </w:rPr>
        <w:t xml:space="preserve">UK government funding opportunities </w:t>
      </w:r>
    </w:p>
    <w:p w14:paraId="6B374EF4" w14:textId="61346D20" w:rsidR="3DCAB233" w:rsidRDefault="3DCAB233" w:rsidP="005846E9">
      <w:pPr>
        <w:numPr>
          <w:ilvl w:val="0"/>
          <w:numId w:val="1"/>
        </w:numPr>
        <w:spacing w:after="0"/>
        <w:jc w:val="both"/>
        <w:rPr>
          <w:rFonts w:eastAsia="Calibri"/>
          <w:color w:val="000000" w:themeColor="text1"/>
          <w:sz w:val="22"/>
          <w:szCs w:val="22"/>
        </w:rPr>
      </w:pPr>
      <w:r w:rsidRPr="3962FA9A">
        <w:rPr>
          <w:rFonts w:eastAsia="Calibri"/>
          <w:color w:val="000000" w:themeColor="text1"/>
          <w:sz w:val="22"/>
          <w:szCs w:val="22"/>
        </w:rPr>
        <w:t xml:space="preserve">Job creation: Projects which will create jobs, unlock economic growth and prepare sites for inward investment opportunities </w:t>
      </w:r>
      <w:r w:rsidR="00864B97">
        <w:rPr>
          <w:rFonts w:eastAsia="Calibri"/>
          <w:color w:val="000000" w:themeColor="text1"/>
          <w:sz w:val="22"/>
          <w:szCs w:val="22"/>
        </w:rPr>
        <w:t xml:space="preserve">and leverage future investment </w:t>
      </w:r>
      <w:r w:rsidR="00487D7A">
        <w:rPr>
          <w:rFonts w:eastAsia="Calibri"/>
          <w:color w:val="000000" w:themeColor="text1"/>
          <w:sz w:val="22"/>
          <w:szCs w:val="22"/>
        </w:rPr>
        <w:t xml:space="preserve">from the </w:t>
      </w:r>
      <w:r w:rsidRPr="3962FA9A">
        <w:rPr>
          <w:rFonts w:eastAsia="Calibri"/>
          <w:color w:val="000000" w:themeColor="text1"/>
          <w:sz w:val="22"/>
          <w:szCs w:val="22"/>
        </w:rPr>
        <w:t>offshore wind</w:t>
      </w:r>
      <w:r w:rsidR="00487D7A">
        <w:rPr>
          <w:rFonts w:eastAsia="Calibri"/>
          <w:color w:val="000000" w:themeColor="text1"/>
          <w:sz w:val="22"/>
          <w:szCs w:val="22"/>
        </w:rPr>
        <w:t xml:space="preserve"> industry</w:t>
      </w:r>
      <w:r w:rsidR="00864B97">
        <w:rPr>
          <w:rFonts w:eastAsia="Calibri"/>
          <w:color w:val="000000" w:themeColor="text1"/>
          <w:sz w:val="22"/>
          <w:szCs w:val="22"/>
        </w:rPr>
        <w:t>.</w:t>
      </w:r>
      <w:r w:rsidRPr="3962FA9A">
        <w:rPr>
          <w:rFonts w:eastAsia="Calibri"/>
          <w:color w:val="000000" w:themeColor="text1"/>
          <w:sz w:val="22"/>
          <w:szCs w:val="22"/>
        </w:rPr>
        <w:t xml:space="preserve"> </w:t>
      </w:r>
    </w:p>
    <w:p w14:paraId="4925F836" w14:textId="77777777" w:rsidR="00EB7A5B" w:rsidRPr="00367CB0" w:rsidRDefault="00EB7A5B" w:rsidP="00EB7A5B">
      <w:pPr>
        <w:spacing w:after="0"/>
        <w:jc w:val="both"/>
        <w:rPr>
          <w:sz w:val="22"/>
          <w:szCs w:val="22"/>
        </w:rPr>
      </w:pPr>
    </w:p>
    <w:p w14:paraId="50B0009D" w14:textId="7DE7B0C1" w:rsidR="00EB7A5B" w:rsidRPr="00367CB0" w:rsidRDefault="00EB7A5B" w:rsidP="00EB7A5B">
      <w:pPr>
        <w:spacing w:after="0"/>
        <w:jc w:val="both"/>
        <w:rPr>
          <w:sz w:val="22"/>
          <w:szCs w:val="22"/>
        </w:rPr>
      </w:pPr>
      <w:r w:rsidRPr="00367CB0">
        <w:rPr>
          <w:sz w:val="22"/>
          <w:szCs w:val="22"/>
        </w:rPr>
        <w:t>Please refer to the call definition document for further details on the call parameters, the selection criteria and the pipeline development and selection process</w:t>
      </w:r>
      <w:r w:rsidR="00E15246">
        <w:rPr>
          <w:sz w:val="22"/>
          <w:szCs w:val="22"/>
        </w:rPr>
        <w:t>.</w:t>
      </w:r>
    </w:p>
    <w:p w14:paraId="3342DAF6" w14:textId="77777777" w:rsidR="00EB7A5B" w:rsidRPr="00367CB0" w:rsidRDefault="00EB7A5B" w:rsidP="00EB7A5B">
      <w:pPr>
        <w:autoSpaceDE w:val="0"/>
        <w:autoSpaceDN w:val="0"/>
        <w:adjustRightInd w:val="0"/>
        <w:spacing w:after="0"/>
        <w:jc w:val="both"/>
        <w:rPr>
          <w:color w:val="000000"/>
          <w:sz w:val="22"/>
          <w:szCs w:val="22"/>
        </w:rPr>
      </w:pPr>
    </w:p>
    <w:p w14:paraId="26D6D4AD" w14:textId="2FFC524C" w:rsidR="00EB7A5B" w:rsidRPr="00367CB0" w:rsidRDefault="00EB7A5B" w:rsidP="00EB7A5B">
      <w:pPr>
        <w:spacing w:after="0"/>
        <w:rPr>
          <w:sz w:val="22"/>
          <w:szCs w:val="22"/>
        </w:rPr>
      </w:pPr>
      <w:r w:rsidRPr="00367CB0">
        <w:rPr>
          <w:sz w:val="22"/>
          <w:szCs w:val="22"/>
        </w:rPr>
        <w:t>Once complete please return t</w:t>
      </w:r>
      <w:r>
        <w:rPr>
          <w:sz w:val="22"/>
          <w:szCs w:val="22"/>
        </w:rPr>
        <w:t xml:space="preserve">o </w:t>
      </w:r>
      <w:r w:rsidR="007E5F2B" w:rsidRPr="007E5F2B">
        <w:rPr>
          <w:sz w:val="22"/>
          <w:szCs w:val="22"/>
        </w:rPr>
        <w:t>offshore.wind@northeast-ca.gov.uk</w:t>
      </w:r>
      <w:r w:rsidR="007E5F2B">
        <w:rPr>
          <w:sz w:val="22"/>
          <w:szCs w:val="22"/>
        </w:rPr>
        <w:t>.</w:t>
      </w:r>
    </w:p>
    <w:p w14:paraId="1AA9CB5D" w14:textId="77777777" w:rsidR="00EB7A5B" w:rsidRPr="00367CB0" w:rsidRDefault="00EB7A5B" w:rsidP="00EB7A5B">
      <w:pPr>
        <w:spacing w:after="0"/>
        <w:rPr>
          <w:sz w:val="22"/>
          <w:szCs w:val="22"/>
        </w:rPr>
      </w:pPr>
    </w:p>
    <w:p w14:paraId="7EEB7271" w14:textId="77777777" w:rsidR="00EB7A5B" w:rsidRPr="00367CB0" w:rsidRDefault="00EB7A5B" w:rsidP="00EB7A5B">
      <w:pPr>
        <w:rPr>
          <w:sz w:val="22"/>
          <w:szCs w:val="22"/>
        </w:rPr>
      </w:pPr>
    </w:p>
    <w:p w14:paraId="29925A14" w14:textId="4D372D42" w:rsidR="00EB7A5B" w:rsidRPr="00367CB0" w:rsidRDefault="00EB7A5B" w:rsidP="00EB7A5B">
      <w:pPr>
        <w:rPr>
          <w:sz w:val="22"/>
          <w:szCs w:val="22"/>
        </w:rPr>
      </w:pPr>
    </w:p>
    <w:p w14:paraId="6E968303" w14:textId="77777777" w:rsidR="00EB7A5B" w:rsidRPr="00367CB0" w:rsidRDefault="00EB7A5B" w:rsidP="00EB7A5B">
      <w:pPr>
        <w:rPr>
          <w:sz w:val="22"/>
          <w:szCs w:val="22"/>
        </w:rPr>
      </w:pPr>
      <w:r w:rsidRPr="00367CB0">
        <w:rPr>
          <w:sz w:val="22"/>
          <w:szCs w:val="22"/>
        </w:rPr>
        <w:br w:type="page"/>
      </w:r>
    </w:p>
    <w:p w14:paraId="1F2CEA73" w14:textId="77777777" w:rsidR="00EB7A5B" w:rsidRPr="00367CB0" w:rsidRDefault="00EB7A5B" w:rsidP="00EB7A5B">
      <w:pPr>
        <w:pStyle w:val="ListParagraph"/>
        <w:numPr>
          <w:ilvl w:val="0"/>
          <w:numId w:val="2"/>
        </w:numPr>
        <w:rPr>
          <w:b/>
          <w:sz w:val="22"/>
          <w:szCs w:val="22"/>
        </w:rPr>
      </w:pPr>
      <w:r w:rsidRPr="00367CB0">
        <w:rPr>
          <w:b/>
          <w:sz w:val="22"/>
          <w:szCs w:val="22"/>
        </w:rPr>
        <w:t xml:space="preserve">Applicant details </w:t>
      </w:r>
    </w:p>
    <w:tbl>
      <w:tblPr>
        <w:tblStyle w:val="TableGrid"/>
        <w:tblW w:w="0" w:type="auto"/>
        <w:tblLook w:val="04A0" w:firstRow="1" w:lastRow="0" w:firstColumn="1" w:lastColumn="0" w:noHBand="0" w:noVBand="1"/>
      </w:tblPr>
      <w:tblGrid>
        <w:gridCol w:w="2555"/>
        <w:gridCol w:w="6461"/>
      </w:tblGrid>
      <w:tr w:rsidR="00EB7A5B" w:rsidRPr="00367CB0" w14:paraId="04C5B4AD" w14:textId="77777777">
        <w:tc>
          <w:tcPr>
            <w:tcW w:w="2555" w:type="dxa"/>
            <w:shd w:val="clear" w:color="auto" w:fill="D9D9D9" w:themeFill="background1" w:themeFillShade="D9"/>
          </w:tcPr>
          <w:p w14:paraId="192B0809" w14:textId="77777777" w:rsidR="00EB7A5B" w:rsidRPr="00367CB0" w:rsidRDefault="00EB7A5B">
            <w:pPr>
              <w:rPr>
                <w:b/>
                <w:sz w:val="22"/>
                <w:szCs w:val="22"/>
              </w:rPr>
            </w:pPr>
            <w:r w:rsidRPr="00367CB0">
              <w:rPr>
                <w:b/>
                <w:sz w:val="22"/>
                <w:szCs w:val="22"/>
              </w:rPr>
              <w:t>Project Title</w:t>
            </w:r>
          </w:p>
        </w:tc>
        <w:tc>
          <w:tcPr>
            <w:tcW w:w="6461" w:type="dxa"/>
          </w:tcPr>
          <w:p w14:paraId="22DFF4F9" w14:textId="77777777" w:rsidR="00EB7A5B" w:rsidRPr="00367CB0" w:rsidRDefault="00EB7A5B">
            <w:pPr>
              <w:rPr>
                <w:b/>
                <w:sz w:val="22"/>
                <w:szCs w:val="22"/>
              </w:rPr>
            </w:pPr>
          </w:p>
        </w:tc>
      </w:tr>
      <w:tr w:rsidR="00EB7A5B" w:rsidRPr="00367CB0" w14:paraId="27E67DBD" w14:textId="77777777">
        <w:tc>
          <w:tcPr>
            <w:tcW w:w="2555" w:type="dxa"/>
            <w:shd w:val="clear" w:color="auto" w:fill="D9D9D9" w:themeFill="background1" w:themeFillShade="D9"/>
          </w:tcPr>
          <w:p w14:paraId="2FB0F783" w14:textId="77777777" w:rsidR="00EB7A5B" w:rsidRPr="00367CB0" w:rsidRDefault="00EB7A5B">
            <w:pPr>
              <w:rPr>
                <w:b/>
                <w:sz w:val="22"/>
                <w:szCs w:val="22"/>
              </w:rPr>
            </w:pPr>
            <w:r w:rsidRPr="00367CB0">
              <w:rPr>
                <w:b/>
                <w:sz w:val="22"/>
                <w:szCs w:val="22"/>
              </w:rPr>
              <w:t xml:space="preserve">Lead organisation </w:t>
            </w:r>
          </w:p>
        </w:tc>
        <w:tc>
          <w:tcPr>
            <w:tcW w:w="6461" w:type="dxa"/>
          </w:tcPr>
          <w:p w14:paraId="33142BF1" w14:textId="77777777" w:rsidR="00EB7A5B" w:rsidRPr="00367CB0" w:rsidRDefault="00EB7A5B">
            <w:pPr>
              <w:rPr>
                <w:b/>
                <w:sz w:val="22"/>
                <w:szCs w:val="22"/>
              </w:rPr>
            </w:pPr>
          </w:p>
        </w:tc>
      </w:tr>
      <w:tr w:rsidR="00EB7A5B" w:rsidRPr="00367CB0" w14:paraId="2A8538D8" w14:textId="77777777">
        <w:tc>
          <w:tcPr>
            <w:tcW w:w="2555" w:type="dxa"/>
            <w:shd w:val="clear" w:color="auto" w:fill="D9D9D9" w:themeFill="background1" w:themeFillShade="D9"/>
          </w:tcPr>
          <w:p w14:paraId="5072968C" w14:textId="77777777" w:rsidR="00EB7A5B" w:rsidRPr="00367CB0" w:rsidRDefault="00EB7A5B">
            <w:pPr>
              <w:rPr>
                <w:b/>
                <w:sz w:val="22"/>
                <w:szCs w:val="22"/>
              </w:rPr>
            </w:pPr>
            <w:r w:rsidRPr="00367CB0">
              <w:rPr>
                <w:b/>
                <w:sz w:val="22"/>
                <w:szCs w:val="22"/>
              </w:rPr>
              <w:t>Address</w:t>
            </w:r>
          </w:p>
        </w:tc>
        <w:tc>
          <w:tcPr>
            <w:tcW w:w="6461" w:type="dxa"/>
          </w:tcPr>
          <w:p w14:paraId="57065F5C" w14:textId="77777777" w:rsidR="00EB7A5B" w:rsidRPr="00367CB0" w:rsidRDefault="00EB7A5B">
            <w:pPr>
              <w:rPr>
                <w:b/>
                <w:sz w:val="22"/>
                <w:szCs w:val="22"/>
              </w:rPr>
            </w:pPr>
          </w:p>
        </w:tc>
      </w:tr>
      <w:tr w:rsidR="00EB7A5B" w:rsidRPr="00367CB0" w14:paraId="0FD20533" w14:textId="77777777">
        <w:tc>
          <w:tcPr>
            <w:tcW w:w="2555" w:type="dxa"/>
            <w:shd w:val="clear" w:color="auto" w:fill="D9D9D9" w:themeFill="background1" w:themeFillShade="D9"/>
          </w:tcPr>
          <w:p w14:paraId="53E289F0" w14:textId="77777777" w:rsidR="00EB7A5B" w:rsidRPr="00367CB0" w:rsidRDefault="00EB7A5B">
            <w:pPr>
              <w:rPr>
                <w:b/>
                <w:sz w:val="22"/>
                <w:szCs w:val="22"/>
              </w:rPr>
            </w:pPr>
            <w:r w:rsidRPr="00367CB0">
              <w:rPr>
                <w:b/>
                <w:sz w:val="22"/>
                <w:szCs w:val="22"/>
              </w:rPr>
              <w:t xml:space="preserve">Contact </w:t>
            </w:r>
          </w:p>
        </w:tc>
        <w:tc>
          <w:tcPr>
            <w:tcW w:w="6461" w:type="dxa"/>
          </w:tcPr>
          <w:p w14:paraId="34D2A35D" w14:textId="77777777" w:rsidR="00EB7A5B" w:rsidRPr="00367CB0" w:rsidRDefault="00EB7A5B">
            <w:pPr>
              <w:rPr>
                <w:b/>
                <w:sz w:val="22"/>
                <w:szCs w:val="22"/>
              </w:rPr>
            </w:pPr>
          </w:p>
        </w:tc>
      </w:tr>
      <w:tr w:rsidR="00EB7A5B" w:rsidRPr="00367CB0" w14:paraId="02D35B19" w14:textId="77777777">
        <w:tc>
          <w:tcPr>
            <w:tcW w:w="2555" w:type="dxa"/>
            <w:shd w:val="clear" w:color="auto" w:fill="D9D9D9" w:themeFill="background1" w:themeFillShade="D9"/>
          </w:tcPr>
          <w:p w14:paraId="071E23E9" w14:textId="77777777" w:rsidR="00EB7A5B" w:rsidRPr="00367CB0" w:rsidRDefault="00EB7A5B">
            <w:pPr>
              <w:rPr>
                <w:b/>
                <w:sz w:val="22"/>
                <w:szCs w:val="22"/>
              </w:rPr>
            </w:pPr>
            <w:r w:rsidRPr="00367CB0">
              <w:rPr>
                <w:b/>
                <w:sz w:val="22"/>
                <w:szCs w:val="22"/>
              </w:rPr>
              <w:t>Email</w:t>
            </w:r>
          </w:p>
        </w:tc>
        <w:tc>
          <w:tcPr>
            <w:tcW w:w="6461" w:type="dxa"/>
          </w:tcPr>
          <w:p w14:paraId="2A5465D5" w14:textId="77777777" w:rsidR="00EB7A5B" w:rsidRPr="00367CB0" w:rsidRDefault="00EB7A5B">
            <w:pPr>
              <w:rPr>
                <w:b/>
                <w:sz w:val="22"/>
                <w:szCs w:val="22"/>
              </w:rPr>
            </w:pPr>
          </w:p>
        </w:tc>
      </w:tr>
      <w:tr w:rsidR="00EB7A5B" w:rsidRPr="00367CB0" w14:paraId="7EE8F849" w14:textId="77777777">
        <w:tc>
          <w:tcPr>
            <w:tcW w:w="2555" w:type="dxa"/>
            <w:shd w:val="clear" w:color="auto" w:fill="D9D9D9" w:themeFill="background1" w:themeFillShade="D9"/>
          </w:tcPr>
          <w:p w14:paraId="015A82D6" w14:textId="77777777" w:rsidR="00EB7A5B" w:rsidRPr="00367CB0" w:rsidRDefault="00EB7A5B">
            <w:pPr>
              <w:rPr>
                <w:b/>
                <w:sz w:val="22"/>
                <w:szCs w:val="22"/>
              </w:rPr>
            </w:pPr>
            <w:r w:rsidRPr="00367CB0">
              <w:rPr>
                <w:b/>
                <w:sz w:val="22"/>
                <w:szCs w:val="22"/>
              </w:rPr>
              <w:t>Phone</w:t>
            </w:r>
          </w:p>
        </w:tc>
        <w:tc>
          <w:tcPr>
            <w:tcW w:w="6461" w:type="dxa"/>
          </w:tcPr>
          <w:p w14:paraId="0859FA6E" w14:textId="77777777" w:rsidR="00EB7A5B" w:rsidRPr="00367CB0" w:rsidRDefault="00EB7A5B">
            <w:pPr>
              <w:rPr>
                <w:b/>
                <w:sz w:val="22"/>
                <w:szCs w:val="22"/>
              </w:rPr>
            </w:pPr>
          </w:p>
        </w:tc>
      </w:tr>
      <w:tr w:rsidR="00EB7A5B" w:rsidRPr="00367CB0" w14:paraId="36436568" w14:textId="77777777">
        <w:tc>
          <w:tcPr>
            <w:tcW w:w="2555" w:type="dxa"/>
            <w:shd w:val="clear" w:color="auto" w:fill="D9D9D9" w:themeFill="background1" w:themeFillShade="D9"/>
          </w:tcPr>
          <w:p w14:paraId="4A8A0DA6" w14:textId="77777777" w:rsidR="00EB7A5B" w:rsidRPr="00367CB0" w:rsidRDefault="00EB7A5B">
            <w:pPr>
              <w:rPr>
                <w:b/>
                <w:sz w:val="22"/>
                <w:szCs w:val="22"/>
              </w:rPr>
            </w:pPr>
            <w:r w:rsidRPr="00367CB0">
              <w:rPr>
                <w:b/>
                <w:sz w:val="22"/>
                <w:szCs w:val="22"/>
              </w:rPr>
              <w:t>Type of organisation Public/ Private/ Other (describe)</w:t>
            </w:r>
          </w:p>
        </w:tc>
        <w:tc>
          <w:tcPr>
            <w:tcW w:w="6461" w:type="dxa"/>
          </w:tcPr>
          <w:p w14:paraId="2D3A7265" w14:textId="77777777" w:rsidR="00EB7A5B" w:rsidRPr="00367CB0" w:rsidRDefault="00EB7A5B">
            <w:pPr>
              <w:rPr>
                <w:b/>
                <w:sz w:val="22"/>
                <w:szCs w:val="22"/>
              </w:rPr>
            </w:pPr>
          </w:p>
        </w:tc>
      </w:tr>
      <w:tr w:rsidR="00EB7A5B" w:rsidRPr="00367CB0" w14:paraId="3E37C937" w14:textId="77777777">
        <w:tc>
          <w:tcPr>
            <w:tcW w:w="2555" w:type="dxa"/>
            <w:shd w:val="clear" w:color="auto" w:fill="D9D9D9" w:themeFill="background1" w:themeFillShade="D9"/>
          </w:tcPr>
          <w:p w14:paraId="52962304" w14:textId="77777777" w:rsidR="00EB7A5B" w:rsidRPr="00367CB0" w:rsidRDefault="00EB7A5B">
            <w:pPr>
              <w:rPr>
                <w:b/>
                <w:sz w:val="22"/>
                <w:szCs w:val="22"/>
              </w:rPr>
            </w:pPr>
            <w:r w:rsidRPr="00367CB0">
              <w:rPr>
                <w:b/>
                <w:sz w:val="22"/>
                <w:szCs w:val="22"/>
              </w:rPr>
              <w:t xml:space="preserve">Number of employees </w:t>
            </w:r>
          </w:p>
        </w:tc>
        <w:tc>
          <w:tcPr>
            <w:tcW w:w="6461" w:type="dxa"/>
          </w:tcPr>
          <w:p w14:paraId="64CA414B" w14:textId="77777777" w:rsidR="00EB7A5B" w:rsidRPr="00367CB0" w:rsidRDefault="00EB7A5B">
            <w:pPr>
              <w:rPr>
                <w:b/>
                <w:sz w:val="22"/>
                <w:szCs w:val="22"/>
              </w:rPr>
            </w:pPr>
          </w:p>
        </w:tc>
      </w:tr>
    </w:tbl>
    <w:p w14:paraId="7D2F1D31" w14:textId="77777777" w:rsidR="00EB7A5B" w:rsidRPr="00367CB0" w:rsidRDefault="00EB7A5B" w:rsidP="00EB7A5B">
      <w:pPr>
        <w:rPr>
          <w:sz w:val="22"/>
          <w:szCs w:val="22"/>
        </w:rPr>
      </w:pPr>
    </w:p>
    <w:p w14:paraId="137FD551" w14:textId="77777777" w:rsidR="00EB7A5B" w:rsidRPr="00367CB0" w:rsidRDefault="00EB7A5B" w:rsidP="00EB7A5B">
      <w:pPr>
        <w:rPr>
          <w:sz w:val="22"/>
          <w:szCs w:val="22"/>
        </w:rPr>
      </w:pPr>
      <w:r w:rsidRPr="00367CB0">
        <w:rPr>
          <w:b/>
          <w:sz w:val="22"/>
          <w:szCs w:val="22"/>
        </w:rPr>
        <w:t>2.0</w:t>
      </w:r>
      <w:r w:rsidRPr="00367CB0">
        <w:rPr>
          <w:sz w:val="22"/>
          <w:szCs w:val="22"/>
        </w:rPr>
        <w:t xml:space="preserve"> </w:t>
      </w:r>
      <w:r w:rsidRPr="00367CB0">
        <w:rPr>
          <w:b/>
          <w:sz w:val="22"/>
          <w:szCs w:val="22"/>
        </w:rPr>
        <w:t>Project overview</w:t>
      </w:r>
    </w:p>
    <w:tbl>
      <w:tblPr>
        <w:tblStyle w:val="TableGrid"/>
        <w:tblW w:w="0" w:type="auto"/>
        <w:tblLook w:val="04A0" w:firstRow="1" w:lastRow="0" w:firstColumn="1" w:lastColumn="0" w:noHBand="0" w:noVBand="1"/>
      </w:tblPr>
      <w:tblGrid>
        <w:gridCol w:w="2555"/>
        <w:gridCol w:w="2153"/>
        <w:gridCol w:w="2154"/>
        <w:gridCol w:w="2154"/>
      </w:tblGrid>
      <w:tr w:rsidR="00EB7A5B" w:rsidRPr="00367CB0" w14:paraId="6BFA10E4" w14:textId="77777777">
        <w:tc>
          <w:tcPr>
            <w:tcW w:w="2555" w:type="dxa"/>
            <w:shd w:val="clear" w:color="auto" w:fill="D9D9D9" w:themeFill="background1" w:themeFillShade="D9"/>
          </w:tcPr>
          <w:p w14:paraId="2A274949" w14:textId="77777777" w:rsidR="00EB7A5B" w:rsidRPr="00367CB0" w:rsidRDefault="00EB7A5B">
            <w:pPr>
              <w:rPr>
                <w:b/>
                <w:sz w:val="22"/>
                <w:szCs w:val="22"/>
              </w:rPr>
            </w:pPr>
            <w:r w:rsidRPr="00367CB0">
              <w:rPr>
                <w:b/>
                <w:sz w:val="22"/>
                <w:szCs w:val="22"/>
              </w:rPr>
              <w:t>Project start date</w:t>
            </w:r>
          </w:p>
        </w:tc>
        <w:tc>
          <w:tcPr>
            <w:tcW w:w="2153" w:type="dxa"/>
          </w:tcPr>
          <w:p w14:paraId="40334C96" w14:textId="77777777" w:rsidR="00EB7A5B" w:rsidRPr="00367CB0" w:rsidRDefault="00EB7A5B">
            <w:pPr>
              <w:rPr>
                <w:b/>
                <w:sz w:val="22"/>
                <w:szCs w:val="22"/>
              </w:rPr>
            </w:pPr>
          </w:p>
        </w:tc>
        <w:tc>
          <w:tcPr>
            <w:tcW w:w="2154" w:type="dxa"/>
            <w:shd w:val="clear" w:color="auto" w:fill="D9D9D9" w:themeFill="background1" w:themeFillShade="D9"/>
          </w:tcPr>
          <w:p w14:paraId="0B0DF2E2" w14:textId="77777777" w:rsidR="00EB7A5B" w:rsidRPr="00367CB0" w:rsidRDefault="00EB7A5B">
            <w:pPr>
              <w:rPr>
                <w:b/>
                <w:sz w:val="22"/>
                <w:szCs w:val="22"/>
              </w:rPr>
            </w:pPr>
            <w:r w:rsidRPr="00367CB0">
              <w:rPr>
                <w:b/>
                <w:sz w:val="22"/>
                <w:szCs w:val="22"/>
              </w:rPr>
              <w:t>Project end date</w:t>
            </w:r>
          </w:p>
        </w:tc>
        <w:tc>
          <w:tcPr>
            <w:tcW w:w="2154" w:type="dxa"/>
          </w:tcPr>
          <w:p w14:paraId="312B7A28" w14:textId="77777777" w:rsidR="00EB7A5B" w:rsidRPr="00367CB0" w:rsidRDefault="00EB7A5B">
            <w:pPr>
              <w:rPr>
                <w:b/>
                <w:sz w:val="22"/>
                <w:szCs w:val="22"/>
              </w:rPr>
            </w:pPr>
          </w:p>
        </w:tc>
      </w:tr>
      <w:tr w:rsidR="00EB7A5B" w:rsidRPr="00367CB0" w14:paraId="62228254" w14:textId="77777777">
        <w:tc>
          <w:tcPr>
            <w:tcW w:w="2555" w:type="dxa"/>
            <w:shd w:val="clear" w:color="auto" w:fill="D9D9D9" w:themeFill="background1" w:themeFillShade="D9"/>
          </w:tcPr>
          <w:p w14:paraId="7366FC27" w14:textId="77777777" w:rsidR="00EB7A5B" w:rsidRPr="00367CB0" w:rsidRDefault="00EB7A5B">
            <w:pPr>
              <w:rPr>
                <w:b/>
                <w:sz w:val="22"/>
                <w:szCs w:val="22"/>
              </w:rPr>
            </w:pPr>
            <w:r w:rsidRPr="00367CB0">
              <w:rPr>
                <w:b/>
                <w:sz w:val="22"/>
                <w:szCs w:val="22"/>
              </w:rPr>
              <w:t>Total project cost (£)</w:t>
            </w:r>
          </w:p>
        </w:tc>
        <w:tc>
          <w:tcPr>
            <w:tcW w:w="6461" w:type="dxa"/>
            <w:gridSpan w:val="3"/>
          </w:tcPr>
          <w:p w14:paraId="50E451CA" w14:textId="77777777" w:rsidR="00EB7A5B" w:rsidRPr="00367CB0" w:rsidRDefault="00EB7A5B">
            <w:pPr>
              <w:rPr>
                <w:b/>
                <w:sz w:val="22"/>
                <w:szCs w:val="22"/>
              </w:rPr>
            </w:pPr>
          </w:p>
        </w:tc>
      </w:tr>
      <w:tr w:rsidR="00EB7A5B" w:rsidRPr="00367CB0" w14:paraId="4A0825F3" w14:textId="77777777">
        <w:tc>
          <w:tcPr>
            <w:tcW w:w="2555" w:type="dxa"/>
            <w:shd w:val="clear" w:color="auto" w:fill="D9D9D9" w:themeFill="background1" w:themeFillShade="D9"/>
          </w:tcPr>
          <w:p w14:paraId="60EEC973" w14:textId="012E7688" w:rsidR="00EB7A5B" w:rsidRPr="00367CB0" w:rsidRDefault="00EB7A5B">
            <w:pPr>
              <w:rPr>
                <w:b/>
                <w:sz w:val="22"/>
                <w:szCs w:val="22"/>
              </w:rPr>
            </w:pPr>
            <w:r>
              <w:rPr>
                <w:b/>
                <w:sz w:val="22"/>
                <w:szCs w:val="22"/>
              </w:rPr>
              <w:t xml:space="preserve">North East </w:t>
            </w:r>
            <w:r w:rsidR="44463E5C" w:rsidRPr="03A645F5">
              <w:rPr>
                <w:b/>
                <w:bCs/>
                <w:sz w:val="22"/>
                <w:szCs w:val="22"/>
              </w:rPr>
              <w:t xml:space="preserve">Mayoral Strategic Authority </w:t>
            </w:r>
            <w:r w:rsidRPr="00367CB0">
              <w:rPr>
                <w:b/>
                <w:sz w:val="22"/>
                <w:szCs w:val="22"/>
              </w:rPr>
              <w:t xml:space="preserve"> funding request (£)</w:t>
            </w:r>
          </w:p>
        </w:tc>
        <w:tc>
          <w:tcPr>
            <w:tcW w:w="6461" w:type="dxa"/>
            <w:gridSpan w:val="3"/>
          </w:tcPr>
          <w:p w14:paraId="43B3210F" w14:textId="77777777" w:rsidR="00EB7A5B" w:rsidRPr="00367CB0" w:rsidRDefault="00EB7A5B">
            <w:pPr>
              <w:rPr>
                <w:b/>
                <w:sz w:val="22"/>
                <w:szCs w:val="22"/>
              </w:rPr>
            </w:pPr>
          </w:p>
        </w:tc>
      </w:tr>
      <w:tr w:rsidR="00EB7A5B" w:rsidRPr="00367CB0" w14:paraId="220AF56D" w14:textId="77777777">
        <w:tc>
          <w:tcPr>
            <w:tcW w:w="2555" w:type="dxa"/>
            <w:shd w:val="clear" w:color="auto" w:fill="D9D9D9" w:themeFill="background1" w:themeFillShade="D9"/>
          </w:tcPr>
          <w:p w14:paraId="35A4AB87" w14:textId="02F7E849" w:rsidR="00EB7A5B" w:rsidRPr="00367CB0" w:rsidRDefault="00EB7A5B">
            <w:pPr>
              <w:rPr>
                <w:b/>
                <w:sz w:val="22"/>
                <w:szCs w:val="22"/>
              </w:rPr>
            </w:pPr>
            <w:r w:rsidRPr="00367CB0">
              <w:rPr>
                <w:b/>
                <w:sz w:val="22"/>
                <w:szCs w:val="22"/>
              </w:rPr>
              <w:t>Intervention Rate (</w:t>
            </w:r>
            <w:r>
              <w:rPr>
                <w:b/>
                <w:sz w:val="22"/>
                <w:szCs w:val="22"/>
              </w:rPr>
              <w:t xml:space="preserve">North East </w:t>
            </w:r>
            <w:r w:rsidR="657F78CC" w:rsidRPr="03A645F5">
              <w:rPr>
                <w:b/>
                <w:bCs/>
                <w:sz w:val="22"/>
                <w:szCs w:val="22"/>
              </w:rPr>
              <w:t>Mayoral Strategic Authority</w:t>
            </w:r>
            <w:r>
              <w:rPr>
                <w:b/>
                <w:sz w:val="22"/>
                <w:szCs w:val="22"/>
              </w:rPr>
              <w:t xml:space="preserve"> </w:t>
            </w:r>
            <w:r w:rsidRPr="00367CB0">
              <w:rPr>
                <w:b/>
                <w:sz w:val="22"/>
                <w:szCs w:val="22"/>
              </w:rPr>
              <w:t>/Total)*100</w:t>
            </w:r>
          </w:p>
        </w:tc>
        <w:tc>
          <w:tcPr>
            <w:tcW w:w="6461" w:type="dxa"/>
            <w:gridSpan w:val="3"/>
          </w:tcPr>
          <w:p w14:paraId="09552221" w14:textId="77777777" w:rsidR="00EB7A5B" w:rsidRPr="00367CB0" w:rsidRDefault="00EB7A5B">
            <w:pPr>
              <w:rPr>
                <w:b/>
                <w:sz w:val="22"/>
                <w:szCs w:val="22"/>
              </w:rPr>
            </w:pPr>
            <w:r w:rsidRPr="00367CB0">
              <w:rPr>
                <w:b/>
                <w:sz w:val="22"/>
                <w:szCs w:val="22"/>
              </w:rPr>
              <w:t>%</w:t>
            </w:r>
          </w:p>
        </w:tc>
      </w:tr>
      <w:tr w:rsidR="00EB7A5B" w:rsidRPr="00367CB0" w14:paraId="011C35C2" w14:textId="77777777">
        <w:tc>
          <w:tcPr>
            <w:tcW w:w="2555" w:type="dxa"/>
            <w:shd w:val="clear" w:color="auto" w:fill="D9D9D9" w:themeFill="background1" w:themeFillShade="D9"/>
          </w:tcPr>
          <w:p w14:paraId="19761B3C" w14:textId="77777777" w:rsidR="00EB7A5B" w:rsidRPr="00367CB0" w:rsidRDefault="00EB7A5B">
            <w:pPr>
              <w:rPr>
                <w:b/>
                <w:sz w:val="22"/>
                <w:szCs w:val="22"/>
              </w:rPr>
            </w:pPr>
          </w:p>
        </w:tc>
        <w:tc>
          <w:tcPr>
            <w:tcW w:w="6461" w:type="dxa"/>
            <w:gridSpan w:val="3"/>
          </w:tcPr>
          <w:p w14:paraId="62FF8EF5" w14:textId="28340B1F" w:rsidR="00EB7A5B" w:rsidRPr="00367CB0" w:rsidRDefault="00EB7A5B">
            <w:pPr>
              <w:rPr>
                <w:b/>
                <w:sz w:val="22"/>
                <w:szCs w:val="22"/>
              </w:rPr>
            </w:pPr>
            <w:r w:rsidRPr="68E8D288">
              <w:rPr>
                <w:b/>
                <w:sz w:val="22"/>
                <w:szCs w:val="22"/>
              </w:rPr>
              <w:t xml:space="preserve">Please note North East </w:t>
            </w:r>
            <w:r w:rsidR="683A3000" w:rsidRPr="03A645F5">
              <w:rPr>
                <w:b/>
                <w:bCs/>
                <w:sz w:val="22"/>
                <w:szCs w:val="22"/>
              </w:rPr>
              <w:t>Mayoral Strategic Authority</w:t>
            </w:r>
            <w:r w:rsidRPr="68E8D288">
              <w:rPr>
                <w:b/>
                <w:sz w:val="22"/>
                <w:szCs w:val="22"/>
              </w:rPr>
              <w:t xml:space="preserve"> funding is paid in arrears at the agreed intervention rate</w:t>
            </w:r>
          </w:p>
        </w:tc>
      </w:tr>
      <w:tr w:rsidR="00EB7A5B" w:rsidRPr="00367CB0" w14:paraId="6980D4B5" w14:textId="77777777">
        <w:tc>
          <w:tcPr>
            <w:tcW w:w="9016" w:type="dxa"/>
            <w:gridSpan w:val="4"/>
            <w:shd w:val="clear" w:color="auto" w:fill="D9D9D9" w:themeFill="background1" w:themeFillShade="D9"/>
          </w:tcPr>
          <w:p w14:paraId="32470468" w14:textId="77777777" w:rsidR="00EB7A5B" w:rsidRPr="00367CB0" w:rsidRDefault="00EB7A5B">
            <w:pPr>
              <w:rPr>
                <w:sz w:val="22"/>
                <w:szCs w:val="22"/>
              </w:rPr>
            </w:pPr>
            <w:r w:rsidRPr="00367CB0">
              <w:rPr>
                <w:b/>
                <w:sz w:val="22"/>
                <w:szCs w:val="22"/>
              </w:rPr>
              <w:t xml:space="preserve">2.1 Brief Description of the project – include an outline of the project’s key actions and objectives. </w:t>
            </w:r>
            <w:r w:rsidRPr="00367CB0">
              <w:rPr>
                <w:sz w:val="22"/>
                <w:szCs w:val="22"/>
              </w:rPr>
              <w:t xml:space="preserve"> (500 words max)</w:t>
            </w:r>
          </w:p>
        </w:tc>
      </w:tr>
      <w:tr w:rsidR="00EB7A5B" w:rsidRPr="00367CB0" w14:paraId="7AA9016C" w14:textId="77777777">
        <w:tc>
          <w:tcPr>
            <w:tcW w:w="9016" w:type="dxa"/>
            <w:gridSpan w:val="4"/>
          </w:tcPr>
          <w:p w14:paraId="0E6D21AD" w14:textId="77777777" w:rsidR="00EB7A5B" w:rsidRPr="00367CB0" w:rsidRDefault="00EB7A5B">
            <w:pPr>
              <w:rPr>
                <w:sz w:val="22"/>
                <w:szCs w:val="22"/>
              </w:rPr>
            </w:pPr>
          </w:p>
          <w:p w14:paraId="0BB193A9" w14:textId="77777777" w:rsidR="00EB7A5B" w:rsidRPr="00367CB0" w:rsidRDefault="00EB7A5B">
            <w:pPr>
              <w:rPr>
                <w:sz w:val="22"/>
                <w:szCs w:val="22"/>
              </w:rPr>
            </w:pPr>
          </w:p>
          <w:p w14:paraId="367A7B82" w14:textId="77777777" w:rsidR="00EB7A5B" w:rsidRPr="00367CB0" w:rsidRDefault="00EB7A5B">
            <w:pPr>
              <w:rPr>
                <w:sz w:val="22"/>
                <w:szCs w:val="22"/>
              </w:rPr>
            </w:pPr>
          </w:p>
          <w:p w14:paraId="13E0FE26" w14:textId="77777777" w:rsidR="00EB7A5B" w:rsidRPr="00367CB0" w:rsidRDefault="00EB7A5B">
            <w:pPr>
              <w:rPr>
                <w:sz w:val="22"/>
                <w:szCs w:val="22"/>
              </w:rPr>
            </w:pPr>
          </w:p>
          <w:p w14:paraId="3982BC11" w14:textId="77777777" w:rsidR="00EB7A5B" w:rsidRPr="00367CB0" w:rsidRDefault="00EB7A5B">
            <w:pPr>
              <w:rPr>
                <w:sz w:val="22"/>
                <w:szCs w:val="22"/>
              </w:rPr>
            </w:pPr>
          </w:p>
          <w:p w14:paraId="67759DDB" w14:textId="77777777" w:rsidR="00EB7A5B" w:rsidRPr="00367CB0" w:rsidRDefault="00EB7A5B">
            <w:pPr>
              <w:rPr>
                <w:sz w:val="22"/>
                <w:szCs w:val="22"/>
              </w:rPr>
            </w:pPr>
          </w:p>
          <w:p w14:paraId="2635D7EA" w14:textId="77777777" w:rsidR="00EB7A5B" w:rsidRPr="00367CB0" w:rsidRDefault="00EB7A5B">
            <w:pPr>
              <w:rPr>
                <w:sz w:val="22"/>
                <w:szCs w:val="22"/>
              </w:rPr>
            </w:pPr>
          </w:p>
        </w:tc>
      </w:tr>
      <w:tr w:rsidR="00EB7A5B" w:rsidRPr="00367CB0" w14:paraId="035344C0" w14:textId="77777777">
        <w:tc>
          <w:tcPr>
            <w:tcW w:w="9016" w:type="dxa"/>
            <w:gridSpan w:val="4"/>
            <w:shd w:val="clear" w:color="auto" w:fill="D9D9D9" w:themeFill="background1" w:themeFillShade="D9"/>
          </w:tcPr>
          <w:p w14:paraId="40A88F22" w14:textId="3CB136B8" w:rsidR="00EB7A5B" w:rsidRPr="00367CB0" w:rsidRDefault="00EB7A5B">
            <w:pPr>
              <w:rPr>
                <w:b/>
                <w:sz w:val="22"/>
                <w:szCs w:val="22"/>
              </w:rPr>
            </w:pPr>
            <w:r w:rsidRPr="00367CB0">
              <w:rPr>
                <w:b/>
                <w:sz w:val="22"/>
                <w:szCs w:val="22"/>
              </w:rPr>
              <w:t>2.2 Identify any delivery partners</w:t>
            </w:r>
            <w:r w:rsidR="00D74276">
              <w:rPr>
                <w:b/>
                <w:sz w:val="22"/>
                <w:szCs w:val="22"/>
              </w:rPr>
              <w:t>,</w:t>
            </w:r>
            <w:r w:rsidRPr="00367CB0">
              <w:rPr>
                <w:b/>
                <w:sz w:val="22"/>
                <w:szCs w:val="22"/>
              </w:rPr>
              <w:t xml:space="preserve"> explain their role </w:t>
            </w:r>
            <w:r w:rsidR="00D74276">
              <w:rPr>
                <w:b/>
                <w:sz w:val="22"/>
                <w:szCs w:val="22"/>
              </w:rPr>
              <w:t xml:space="preserve">and confirm whether </w:t>
            </w:r>
            <w:r w:rsidR="002B0BDB">
              <w:rPr>
                <w:b/>
                <w:sz w:val="22"/>
                <w:szCs w:val="22"/>
              </w:rPr>
              <w:t xml:space="preserve">it is intended that </w:t>
            </w:r>
            <w:r w:rsidR="001D2A3E">
              <w:rPr>
                <w:b/>
                <w:sz w:val="22"/>
                <w:szCs w:val="22"/>
              </w:rPr>
              <w:t>they will incur and claim costs</w:t>
            </w:r>
            <w:r w:rsidR="00FF5CE1">
              <w:rPr>
                <w:b/>
                <w:sz w:val="22"/>
                <w:szCs w:val="22"/>
              </w:rPr>
              <w:t xml:space="preserve"> as part of project delivery</w:t>
            </w:r>
            <w:r w:rsidRPr="00367CB0">
              <w:rPr>
                <w:b/>
                <w:sz w:val="22"/>
                <w:szCs w:val="22"/>
              </w:rPr>
              <w:t xml:space="preserve"> </w:t>
            </w:r>
            <w:r w:rsidRPr="00367CB0">
              <w:rPr>
                <w:sz w:val="22"/>
                <w:szCs w:val="22"/>
              </w:rPr>
              <w:t>(100 words max)</w:t>
            </w:r>
          </w:p>
          <w:p w14:paraId="1D87F1C8" w14:textId="77777777" w:rsidR="00EB7A5B" w:rsidRPr="00367CB0" w:rsidRDefault="00EB7A5B">
            <w:pPr>
              <w:rPr>
                <w:b/>
                <w:sz w:val="22"/>
                <w:szCs w:val="22"/>
              </w:rPr>
            </w:pPr>
          </w:p>
        </w:tc>
      </w:tr>
      <w:tr w:rsidR="00EB7A5B" w:rsidRPr="00367CB0" w14:paraId="1ADA1028" w14:textId="77777777">
        <w:trPr>
          <w:trHeight w:val="1121"/>
        </w:trPr>
        <w:tc>
          <w:tcPr>
            <w:tcW w:w="9016" w:type="dxa"/>
            <w:gridSpan w:val="4"/>
          </w:tcPr>
          <w:p w14:paraId="2C812AFB" w14:textId="77777777" w:rsidR="00EB7A5B" w:rsidRPr="00367CB0" w:rsidRDefault="00EB7A5B">
            <w:pPr>
              <w:rPr>
                <w:sz w:val="22"/>
                <w:szCs w:val="22"/>
              </w:rPr>
            </w:pPr>
          </w:p>
          <w:p w14:paraId="725A9F9F" w14:textId="77777777" w:rsidR="00EB7A5B" w:rsidRPr="00367CB0" w:rsidRDefault="00EB7A5B">
            <w:pPr>
              <w:rPr>
                <w:sz w:val="22"/>
                <w:szCs w:val="22"/>
              </w:rPr>
            </w:pPr>
          </w:p>
          <w:p w14:paraId="19AA8FB3" w14:textId="77777777" w:rsidR="00EB7A5B" w:rsidRPr="00367CB0" w:rsidRDefault="00EB7A5B">
            <w:pPr>
              <w:rPr>
                <w:sz w:val="22"/>
                <w:szCs w:val="22"/>
              </w:rPr>
            </w:pPr>
          </w:p>
          <w:p w14:paraId="3F578019" w14:textId="77777777" w:rsidR="00EB7A5B" w:rsidRPr="00367CB0" w:rsidRDefault="00EB7A5B">
            <w:pPr>
              <w:rPr>
                <w:sz w:val="22"/>
                <w:szCs w:val="22"/>
              </w:rPr>
            </w:pPr>
          </w:p>
        </w:tc>
      </w:tr>
      <w:tr w:rsidR="00EB7A5B" w:rsidRPr="00367CB0" w14:paraId="3D5DF4F7" w14:textId="77777777">
        <w:tc>
          <w:tcPr>
            <w:tcW w:w="9016" w:type="dxa"/>
            <w:gridSpan w:val="4"/>
            <w:shd w:val="clear" w:color="auto" w:fill="D9D9D9" w:themeFill="background1" w:themeFillShade="D9"/>
          </w:tcPr>
          <w:p w14:paraId="3AAA968A" w14:textId="77777777" w:rsidR="00EB7A5B" w:rsidRPr="00367CB0" w:rsidRDefault="00EB7A5B">
            <w:pPr>
              <w:rPr>
                <w:sz w:val="22"/>
                <w:szCs w:val="22"/>
              </w:rPr>
            </w:pPr>
            <w:r w:rsidRPr="00367CB0">
              <w:rPr>
                <w:b/>
                <w:sz w:val="22"/>
                <w:szCs w:val="22"/>
              </w:rPr>
              <w:t>2.3 Describe the current status of the project</w:t>
            </w:r>
            <w:r w:rsidRPr="00367CB0">
              <w:rPr>
                <w:sz w:val="22"/>
                <w:szCs w:val="22"/>
              </w:rPr>
              <w:t xml:space="preserve"> (concept, feasibility, expression of interest, outline business case, full business case) </w:t>
            </w:r>
          </w:p>
        </w:tc>
      </w:tr>
      <w:tr w:rsidR="00EB7A5B" w:rsidRPr="00367CB0" w14:paraId="417F654C" w14:textId="77777777">
        <w:tc>
          <w:tcPr>
            <w:tcW w:w="9016" w:type="dxa"/>
            <w:gridSpan w:val="4"/>
          </w:tcPr>
          <w:p w14:paraId="588B707C" w14:textId="77777777" w:rsidR="00EB7A5B" w:rsidRPr="00367CB0" w:rsidRDefault="00EB7A5B">
            <w:pPr>
              <w:rPr>
                <w:sz w:val="22"/>
                <w:szCs w:val="22"/>
              </w:rPr>
            </w:pPr>
          </w:p>
          <w:p w14:paraId="78672D32" w14:textId="77777777" w:rsidR="00EB7A5B" w:rsidRPr="00367CB0" w:rsidRDefault="00EB7A5B">
            <w:pPr>
              <w:rPr>
                <w:sz w:val="22"/>
                <w:szCs w:val="22"/>
              </w:rPr>
            </w:pPr>
          </w:p>
          <w:p w14:paraId="293DC370" w14:textId="77777777" w:rsidR="00EB7A5B" w:rsidRPr="00367CB0" w:rsidRDefault="00EB7A5B">
            <w:pPr>
              <w:rPr>
                <w:sz w:val="22"/>
                <w:szCs w:val="22"/>
              </w:rPr>
            </w:pPr>
          </w:p>
        </w:tc>
      </w:tr>
      <w:tr w:rsidR="00EB7A5B" w:rsidRPr="00367CB0" w14:paraId="6018F464" w14:textId="77777777">
        <w:tc>
          <w:tcPr>
            <w:tcW w:w="9016" w:type="dxa"/>
            <w:gridSpan w:val="4"/>
            <w:shd w:val="clear" w:color="auto" w:fill="D9D9D9" w:themeFill="background1" w:themeFillShade="D9"/>
          </w:tcPr>
          <w:p w14:paraId="4F5DE4A2" w14:textId="77777777" w:rsidR="00EB7A5B" w:rsidRPr="00367CB0" w:rsidRDefault="00EB7A5B">
            <w:pPr>
              <w:rPr>
                <w:b/>
                <w:bCs/>
                <w:sz w:val="22"/>
                <w:szCs w:val="22"/>
              </w:rPr>
            </w:pPr>
            <w:r w:rsidRPr="00367CB0">
              <w:rPr>
                <w:b/>
                <w:bCs/>
                <w:sz w:val="22"/>
                <w:szCs w:val="22"/>
              </w:rPr>
              <w:t>2.4 Please set out barriers to delivery and mitigating actions</w:t>
            </w:r>
          </w:p>
        </w:tc>
      </w:tr>
      <w:tr w:rsidR="00EB7A5B" w:rsidRPr="00367CB0" w14:paraId="47DD843F" w14:textId="77777777">
        <w:tc>
          <w:tcPr>
            <w:tcW w:w="9016" w:type="dxa"/>
            <w:gridSpan w:val="4"/>
          </w:tcPr>
          <w:p w14:paraId="38647C7E" w14:textId="77777777" w:rsidR="00EB7A5B" w:rsidRPr="00367CB0" w:rsidRDefault="00EB7A5B">
            <w:pPr>
              <w:rPr>
                <w:b/>
                <w:bCs/>
                <w:sz w:val="22"/>
                <w:szCs w:val="22"/>
              </w:rPr>
            </w:pPr>
          </w:p>
          <w:p w14:paraId="0208B14A" w14:textId="77777777" w:rsidR="00EB7A5B" w:rsidRPr="00367CB0" w:rsidRDefault="00EB7A5B">
            <w:pPr>
              <w:rPr>
                <w:b/>
                <w:bCs/>
                <w:sz w:val="22"/>
                <w:szCs w:val="22"/>
              </w:rPr>
            </w:pPr>
          </w:p>
          <w:p w14:paraId="22860A40" w14:textId="77777777" w:rsidR="00EB7A5B" w:rsidRPr="00367CB0" w:rsidRDefault="00EB7A5B">
            <w:pPr>
              <w:rPr>
                <w:b/>
                <w:bCs/>
                <w:sz w:val="22"/>
                <w:szCs w:val="22"/>
              </w:rPr>
            </w:pPr>
          </w:p>
          <w:p w14:paraId="0B43ECBB" w14:textId="77777777" w:rsidR="00EB7A5B" w:rsidRPr="00367CB0" w:rsidRDefault="00EB7A5B">
            <w:pPr>
              <w:rPr>
                <w:b/>
                <w:bCs/>
                <w:sz w:val="22"/>
                <w:szCs w:val="22"/>
              </w:rPr>
            </w:pPr>
          </w:p>
        </w:tc>
      </w:tr>
    </w:tbl>
    <w:p w14:paraId="18273536" w14:textId="77777777" w:rsidR="00EB7A5B" w:rsidRDefault="00EB7A5B" w:rsidP="00EB7A5B">
      <w:pPr>
        <w:rPr>
          <w:sz w:val="22"/>
          <w:szCs w:val="22"/>
        </w:rPr>
      </w:pPr>
    </w:p>
    <w:p w14:paraId="333127AB" w14:textId="77777777" w:rsidR="00EB7A5B" w:rsidRDefault="00EB7A5B" w:rsidP="00EB7A5B">
      <w:pPr>
        <w:rPr>
          <w:sz w:val="22"/>
          <w:szCs w:val="22"/>
        </w:rPr>
      </w:pPr>
    </w:p>
    <w:p w14:paraId="7FCB96CC" w14:textId="77777777" w:rsidR="00EB7A5B" w:rsidRDefault="00EB7A5B" w:rsidP="00EB7A5B">
      <w:pPr>
        <w:rPr>
          <w:sz w:val="22"/>
          <w:szCs w:val="22"/>
        </w:rPr>
      </w:pPr>
    </w:p>
    <w:p w14:paraId="4064FB7B" w14:textId="77777777" w:rsidR="00EB7A5B" w:rsidRDefault="00EB7A5B" w:rsidP="00EB7A5B">
      <w:pPr>
        <w:rPr>
          <w:sz w:val="22"/>
          <w:szCs w:val="22"/>
        </w:rPr>
      </w:pPr>
    </w:p>
    <w:p w14:paraId="7D1082C2" w14:textId="77777777" w:rsidR="00EB7A5B" w:rsidRPr="00367CB0" w:rsidRDefault="00EB7A5B" w:rsidP="00EB7A5B">
      <w:pPr>
        <w:rPr>
          <w:sz w:val="22"/>
          <w:szCs w:val="22"/>
        </w:rPr>
      </w:pPr>
    </w:p>
    <w:p w14:paraId="7D754DF3" w14:textId="77777777" w:rsidR="00EB7A5B" w:rsidRPr="00367CB0" w:rsidRDefault="00EB7A5B" w:rsidP="00EB7A5B">
      <w:pPr>
        <w:rPr>
          <w:b/>
          <w:sz w:val="22"/>
          <w:szCs w:val="22"/>
        </w:rPr>
      </w:pPr>
      <w:r w:rsidRPr="00367CB0">
        <w:rPr>
          <w:b/>
          <w:sz w:val="22"/>
          <w:szCs w:val="22"/>
        </w:rPr>
        <w:t>3.0 Strategic Fit</w:t>
      </w:r>
    </w:p>
    <w:tbl>
      <w:tblPr>
        <w:tblStyle w:val="TableGrid"/>
        <w:tblW w:w="0" w:type="auto"/>
        <w:tblLook w:val="04A0" w:firstRow="1" w:lastRow="0" w:firstColumn="1" w:lastColumn="0" w:noHBand="0" w:noVBand="1"/>
      </w:tblPr>
      <w:tblGrid>
        <w:gridCol w:w="9016"/>
      </w:tblGrid>
      <w:tr w:rsidR="00EB7A5B" w:rsidRPr="00367CB0" w14:paraId="5F093FB5" w14:textId="77777777" w:rsidTr="2DE81555">
        <w:tc>
          <w:tcPr>
            <w:tcW w:w="9016" w:type="dxa"/>
            <w:shd w:val="clear" w:color="auto" w:fill="D9D9D9" w:themeFill="background1" w:themeFillShade="D9"/>
          </w:tcPr>
          <w:p w14:paraId="183C5EB0" w14:textId="77777777" w:rsidR="00EB7A5B" w:rsidRPr="00367CB0" w:rsidRDefault="00EB7A5B">
            <w:pPr>
              <w:rPr>
                <w:b/>
                <w:sz w:val="22"/>
                <w:szCs w:val="22"/>
              </w:rPr>
            </w:pPr>
            <w:r w:rsidRPr="00367CB0">
              <w:rPr>
                <w:b/>
                <w:sz w:val="22"/>
                <w:szCs w:val="22"/>
              </w:rPr>
              <w:t>Strategic Fit</w:t>
            </w:r>
          </w:p>
        </w:tc>
      </w:tr>
      <w:tr w:rsidR="00EB7A5B" w:rsidRPr="00367CB0" w14:paraId="07C45EA6" w14:textId="77777777" w:rsidTr="2DE81555">
        <w:tc>
          <w:tcPr>
            <w:tcW w:w="9016" w:type="dxa"/>
            <w:shd w:val="clear" w:color="auto" w:fill="D9D9D9" w:themeFill="background1" w:themeFillShade="D9"/>
          </w:tcPr>
          <w:p w14:paraId="2235DF4D" w14:textId="29908826" w:rsidR="00EB7A5B" w:rsidRPr="00367CB0" w:rsidRDefault="00EB7A5B">
            <w:pPr>
              <w:rPr>
                <w:b/>
                <w:bCs/>
                <w:sz w:val="22"/>
                <w:szCs w:val="22"/>
              </w:rPr>
            </w:pPr>
            <w:r w:rsidRPr="00367CB0">
              <w:rPr>
                <w:b/>
                <w:bCs/>
                <w:sz w:val="22"/>
                <w:szCs w:val="22"/>
              </w:rPr>
              <w:t>3.</w:t>
            </w:r>
            <w:r w:rsidR="00EF2E77">
              <w:rPr>
                <w:b/>
                <w:bCs/>
                <w:sz w:val="22"/>
                <w:szCs w:val="22"/>
              </w:rPr>
              <w:t>1</w:t>
            </w:r>
            <w:r w:rsidRPr="00367CB0">
              <w:rPr>
                <w:b/>
                <w:bCs/>
                <w:sz w:val="22"/>
                <w:szCs w:val="22"/>
              </w:rPr>
              <w:t xml:space="preserve"> </w:t>
            </w:r>
            <w:r w:rsidRPr="00367CB0">
              <w:rPr>
                <w:b/>
                <w:bCs/>
                <w:sz w:val="22"/>
                <w:szCs w:val="22"/>
                <w:highlight w:val="lightGray"/>
              </w:rPr>
              <w:t>Explain how the project for which funding is sought aligns with the objectives set out in the No</w:t>
            </w:r>
            <w:r>
              <w:rPr>
                <w:b/>
                <w:bCs/>
                <w:sz w:val="22"/>
                <w:szCs w:val="22"/>
              </w:rPr>
              <w:t xml:space="preserve">rth East </w:t>
            </w:r>
            <w:r w:rsidR="6424A583" w:rsidRPr="03A645F5">
              <w:rPr>
                <w:b/>
                <w:bCs/>
                <w:sz w:val="22"/>
                <w:szCs w:val="22"/>
              </w:rPr>
              <w:t>Mayoral Strategic Authority</w:t>
            </w:r>
            <w:r>
              <w:rPr>
                <w:b/>
                <w:bCs/>
                <w:sz w:val="22"/>
                <w:szCs w:val="22"/>
              </w:rPr>
              <w:t xml:space="preserve"> Corporate Plan, including delivering upon our mission to be the Home of the Green Energy Revolution</w:t>
            </w:r>
          </w:p>
        </w:tc>
      </w:tr>
      <w:tr w:rsidR="00EB7A5B" w:rsidRPr="00367CB0" w14:paraId="278566C5" w14:textId="77777777" w:rsidTr="2DE81555">
        <w:tc>
          <w:tcPr>
            <w:tcW w:w="9016" w:type="dxa"/>
          </w:tcPr>
          <w:p w14:paraId="136FB955" w14:textId="77777777" w:rsidR="00EB7A5B" w:rsidRPr="00367CB0" w:rsidRDefault="00EB7A5B">
            <w:pPr>
              <w:rPr>
                <w:sz w:val="22"/>
                <w:szCs w:val="22"/>
              </w:rPr>
            </w:pPr>
          </w:p>
          <w:p w14:paraId="4025C01B" w14:textId="77777777" w:rsidR="00EB7A5B" w:rsidRPr="00367CB0" w:rsidRDefault="00EB7A5B">
            <w:pPr>
              <w:rPr>
                <w:sz w:val="22"/>
                <w:szCs w:val="22"/>
              </w:rPr>
            </w:pPr>
          </w:p>
          <w:p w14:paraId="03479791" w14:textId="77777777" w:rsidR="00EB7A5B" w:rsidRPr="00367CB0" w:rsidRDefault="00EB7A5B">
            <w:pPr>
              <w:rPr>
                <w:sz w:val="22"/>
                <w:szCs w:val="22"/>
              </w:rPr>
            </w:pPr>
          </w:p>
          <w:p w14:paraId="6C8E3B4A" w14:textId="77777777" w:rsidR="00EB7A5B" w:rsidRPr="00367CB0" w:rsidRDefault="00EB7A5B">
            <w:pPr>
              <w:rPr>
                <w:sz w:val="22"/>
                <w:szCs w:val="22"/>
              </w:rPr>
            </w:pPr>
          </w:p>
        </w:tc>
      </w:tr>
      <w:tr w:rsidR="00EB7A5B" w:rsidRPr="00367CB0" w14:paraId="5E8CA425" w14:textId="77777777" w:rsidTr="2DE81555">
        <w:tc>
          <w:tcPr>
            <w:tcW w:w="9016" w:type="dxa"/>
            <w:shd w:val="clear" w:color="auto" w:fill="D9D9D9" w:themeFill="background1" w:themeFillShade="D9"/>
          </w:tcPr>
          <w:p w14:paraId="43C458BA" w14:textId="42F948F4" w:rsidR="00EB7A5B" w:rsidRPr="00367CB0" w:rsidRDefault="00EB7A5B">
            <w:pPr>
              <w:autoSpaceDE w:val="0"/>
              <w:autoSpaceDN w:val="0"/>
              <w:adjustRightInd w:val="0"/>
              <w:jc w:val="both"/>
              <w:rPr>
                <w:sz w:val="22"/>
                <w:szCs w:val="22"/>
              </w:rPr>
            </w:pPr>
            <w:r w:rsidRPr="00367CB0">
              <w:rPr>
                <w:b/>
                <w:bCs/>
                <w:sz w:val="22"/>
                <w:szCs w:val="22"/>
              </w:rPr>
              <w:t>3.</w:t>
            </w:r>
            <w:r w:rsidR="00EF2E77">
              <w:rPr>
                <w:b/>
                <w:bCs/>
                <w:sz w:val="22"/>
                <w:szCs w:val="22"/>
              </w:rPr>
              <w:t>2</w:t>
            </w:r>
            <w:r w:rsidRPr="00367CB0">
              <w:rPr>
                <w:b/>
                <w:bCs/>
                <w:sz w:val="22"/>
                <w:szCs w:val="22"/>
              </w:rPr>
              <w:t xml:space="preserve"> Explain how the project fits with the</w:t>
            </w:r>
            <w:r w:rsidRPr="00A74E08">
              <w:rPr>
                <w:b/>
                <w:bCs/>
                <w:sz w:val="22"/>
                <w:szCs w:val="22"/>
              </w:rPr>
              <w:t xml:space="preserve"> North East Local Growth Plan</w:t>
            </w:r>
            <w:r w:rsidRPr="00367CB0">
              <w:rPr>
                <w:b/>
                <w:bCs/>
                <w:sz w:val="22"/>
                <w:szCs w:val="22"/>
              </w:rPr>
              <w:t>, the</w:t>
            </w:r>
            <w:r>
              <w:rPr>
                <w:b/>
                <w:bCs/>
                <w:sz w:val="22"/>
                <w:szCs w:val="22"/>
              </w:rPr>
              <w:t xml:space="preserve"> UK</w:t>
            </w:r>
            <w:r w:rsidRPr="00367CB0">
              <w:rPr>
                <w:b/>
                <w:bCs/>
                <w:sz w:val="22"/>
                <w:szCs w:val="22"/>
              </w:rPr>
              <w:t xml:space="preserve"> Industrial Strategy, the</w:t>
            </w:r>
            <w:r>
              <w:rPr>
                <w:b/>
                <w:bCs/>
                <w:sz w:val="22"/>
                <w:szCs w:val="22"/>
              </w:rPr>
              <w:t xml:space="preserve"> </w:t>
            </w:r>
            <w:r w:rsidRPr="00A74E08">
              <w:rPr>
                <w:b/>
                <w:bCs/>
                <w:sz w:val="22"/>
                <w:szCs w:val="22"/>
              </w:rPr>
              <w:t>Offshore Wind Industrial Growth Plan (2024),</w:t>
            </w:r>
            <w:r w:rsidRPr="00367CB0">
              <w:rPr>
                <w:b/>
                <w:bCs/>
                <w:sz w:val="22"/>
                <w:szCs w:val="22"/>
              </w:rPr>
              <w:t xml:space="preserve"> any other relevant regional or national strategies. (250 words</w:t>
            </w:r>
            <w:r w:rsidR="00C62E0A">
              <w:rPr>
                <w:b/>
                <w:bCs/>
                <w:sz w:val="22"/>
                <w:szCs w:val="22"/>
              </w:rPr>
              <w:t xml:space="preserve"> max</w:t>
            </w:r>
            <w:r w:rsidRPr="00367CB0">
              <w:rPr>
                <w:b/>
                <w:bCs/>
                <w:sz w:val="22"/>
                <w:szCs w:val="22"/>
              </w:rPr>
              <w:t>)</w:t>
            </w:r>
          </w:p>
        </w:tc>
      </w:tr>
      <w:tr w:rsidR="00EB7A5B" w:rsidRPr="00367CB0" w14:paraId="678F0CEB" w14:textId="77777777" w:rsidTr="2DE81555">
        <w:tc>
          <w:tcPr>
            <w:tcW w:w="9016" w:type="dxa"/>
          </w:tcPr>
          <w:p w14:paraId="548211B5" w14:textId="77777777" w:rsidR="00EB7A5B" w:rsidRPr="00367CB0" w:rsidRDefault="00EB7A5B">
            <w:pPr>
              <w:rPr>
                <w:sz w:val="22"/>
                <w:szCs w:val="22"/>
              </w:rPr>
            </w:pPr>
          </w:p>
          <w:p w14:paraId="1CEE26AC" w14:textId="77777777" w:rsidR="00EB7A5B" w:rsidRPr="00367CB0" w:rsidRDefault="00EB7A5B">
            <w:pPr>
              <w:rPr>
                <w:sz w:val="22"/>
                <w:szCs w:val="22"/>
              </w:rPr>
            </w:pPr>
          </w:p>
          <w:p w14:paraId="774E46C2" w14:textId="77777777" w:rsidR="00EB7A5B" w:rsidRPr="00367CB0" w:rsidRDefault="00EB7A5B">
            <w:pPr>
              <w:rPr>
                <w:sz w:val="22"/>
                <w:szCs w:val="22"/>
              </w:rPr>
            </w:pPr>
          </w:p>
          <w:p w14:paraId="10FD7C1D" w14:textId="77777777" w:rsidR="00EB7A5B" w:rsidRPr="00367CB0" w:rsidRDefault="00EB7A5B">
            <w:pPr>
              <w:rPr>
                <w:sz w:val="22"/>
                <w:szCs w:val="22"/>
              </w:rPr>
            </w:pPr>
          </w:p>
        </w:tc>
      </w:tr>
      <w:tr w:rsidR="00790288" w:rsidRPr="00367CB0" w14:paraId="6210DBC8" w14:textId="77777777" w:rsidTr="2DE81555">
        <w:tc>
          <w:tcPr>
            <w:tcW w:w="9016" w:type="dxa"/>
            <w:shd w:val="clear" w:color="auto" w:fill="D0CECE" w:themeFill="background2" w:themeFillShade="E6"/>
          </w:tcPr>
          <w:p w14:paraId="50B59B3A" w14:textId="161C1ED4" w:rsidR="00790288" w:rsidRPr="00CC301A" w:rsidRDefault="00CC301A">
            <w:pPr>
              <w:rPr>
                <w:b/>
                <w:bCs/>
                <w:sz w:val="22"/>
                <w:szCs w:val="22"/>
              </w:rPr>
            </w:pPr>
            <w:r w:rsidRPr="2DE81555">
              <w:rPr>
                <w:b/>
                <w:bCs/>
                <w:sz w:val="22"/>
                <w:szCs w:val="22"/>
              </w:rPr>
              <w:t xml:space="preserve">3.3 Outline the number of jobs created by the project and the investment the project will attract </w:t>
            </w:r>
            <w:r w:rsidR="00455C00">
              <w:rPr>
                <w:b/>
                <w:bCs/>
                <w:sz w:val="22"/>
                <w:szCs w:val="22"/>
              </w:rPr>
              <w:t xml:space="preserve">to the North East </w:t>
            </w:r>
          </w:p>
        </w:tc>
      </w:tr>
      <w:tr w:rsidR="00CC301A" w:rsidRPr="00367CB0" w14:paraId="585F65AC" w14:textId="77777777" w:rsidTr="2DE81555">
        <w:tc>
          <w:tcPr>
            <w:tcW w:w="9016" w:type="dxa"/>
          </w:tcPr>
          <w:p w14:paraId="4EC4AF73" w14:textId="77777777" w:rsidR="00CC301A" w:rsidRPr="00367CB0" w:rsidRDefault="00CC301A">
            <w:pPr>
              <w:rPr>
                <w:sz w:val="22"/>
                <w:szCs w:val="22"/>
              </w:rPr>
            </w:pPr>
          </w:p>
          <w:p w14:paraId="6A8BA83D" w14:textId="77777777" w:rsidR="00CC301A" w:rsidRPr="00367CB0" w:rsidRDefault="00CC301A">
            <w:pPr>
              <w:rPr>
                <w:sz w:val="22"/>
                <w:szCs w:val="22"/>
              </w:rPr>
            </w:pPr>
          </w:p>
          <w:p w14:paraId="0AC227B8" w14:textId="77777777" w:rsidR="00CC301A" w:rsidRPr="00367CB0" w:rsidRDefault="00CC301A">
            <w:pPr>
              <w:rPr>
                <w:sz w:val="22"/>
                <w:szCs w:val="22"/>
              </w:rPr>
            </w:pPr>
          </w:p>
          <w:p w14:paraId="557A8579" w14:textId="77777777" w:rsidR="00CC301A" w:rsidRPr="00367CB0" w:rsidRDefault="00CC301A">
            <w:pPr>
              <w:rPr>
                <w:sz w:val="22"/>
                <w:szCs w:val="22"/>
              </w:rPr>
            </w:pPr>
          </w:p>
        </w:tc>
      </w:tr>
    </w:tbl>
    <w:p w14:paraId="00C3BFDD" w14:textId="7DB78C3E" w:rsidR="00CC301A" w:rsidRPr="00367CB0" w:rsidRDefault="00CC301A" w:rsidP="671A633A">
      <w:pPr>
        <w:rPr>
          <w:b/>
          <w:bCs/>
          <w:sz w:val="22"/>
          <w:szCs w:val="22"/>
        </w:rPr>
      </w:pPr>
    </w:p>
    <w:p w14:paraId="0270666A" w14:textId="77777777" w:rsidR="00EB7A5B" w:rsidRPr="00367CB0" w:rsidRDefault="00EB7A5B" w:rsidP="00EB7A5B">
      <w:pPr>
        <w:rPr>
          <w:b/>
          <w:sz w:val="22"/>
          <w:szCs w:val="22"/>
        </w:rPr>
      </w:pPr>
      <w:r w:rsidRPr="00367CB0">
        <w:rPr>
          <w:b/>
          <w:sz w:val="22"/>
          <w:szCs w:val="22"/>
        </w:rPr>
        <w:t>4.0 Context for investment</w:t>
      </w:r>
    </w:p>
    <w:tbl>
      <w:tblPr>
        <w:tblStyle w:val="TableGrid"/>
        <w:tblW w:w="0" w:type="auto"/>
        <w:tblLook w:val="04A0" w:firstRow="1" w:lastRow="0" w:firstColumn="1" w:lastColumn="0" w:noHBand="0" w:noVBand="1"/>
      </w:tblPr>
      <w:tblGrid>
        <w:gridCol w:w="7083"/>
        <w:gridCol w:w="992"/>
        <w:gridCol w:w="941"/>
      </w:tblGrid>
      <w:tr w:rsidR="00EB7A5B" w:rsidRPr="00367CB0" w14:paraId="33B67B69" w14:textId="77777777" w:rsidTr="671A633A">
        <w:tc>
          <w:tcPr>
            <w:tcW w:w="9016" w:type="dxa"/>
            <w:gridSpan w:val="3"/>
            <w:shd w:val="clear" w:color="auto" w:fill="D9D9D9" w:themeFill="background1" w:themeFillShade="D9"/>
          </w:tcPr>
          <w:p w14:paraId="2D15ADBA" w14:textId="0E068F3B" w:rsidR="00EB7A5B" w:rsidRPr="00367CB0" w:rsidRDefault="00EB7A5B">
            <w:pPr>
              <w:rPr>
                <w:b/>
                <w:sz w:val="22"/>
                <w:szCs w:val="22"/>
              </w:rPr>
            </w:pPr>
            <w:r w:rsidRPr="00367CB0">
              <w:rPr>
                <w:b/>
                <w:sz w:val="22"/>
                <w:szCs w:val="22"/>
              </w:rPr>
              <w:t>4.1 Describe the market failure or need that the project is designed to address and refer to any supporting evidence</w:t>
            </w:r>
            <w:r w:rsidR="00903301">
              <w:rPr>
                <w:b/>
                <w:sz w:val="22"/>
                <w:szCs w:val="22"/>
              </w:rPr>
              <w:t xml:space="preserve"> </w:t>
            </w:r>
            <w:r w:rsidRPr="00C62E0A">
              <w:rPr>
                <w:b/>
                <w:bCs/>
                <w:sz w:val="22"/>
                <w:szCs w:val="22"/>
              </w:rPr>
              <w:t>(250 words max</w:t>
            </w:r>
            <w:r w:rsidR="00C62E0A">
              <w:rPr>
                <w:b/>
                <w:bCs/>
                <w:sz w:val="22"/>
                <w:szCs w:val="22"/>
              </w:rPr>
              <w:t>)</w:t>
            </w:r>
          </w:p>
        </w:tc>
      </w:tr>
      <w:tr w:rsidR="00EB7A5B" w:rsidRPr="00367CB0" w14:paraId="0835C191" w14:textId="77777777" w:rsidTr="671A633A">
        <w:tc>
          <w:tcPr>
            <w:tcW w:w="9016" w:type="dxa"/>
            <w:gridSpan w:val="3"/>
          </w:tcPr>
          <w:p w14:paraId="7AA93685" w14:textId="77777777" w:rsidR="00EB7A5B" w:rsidRPr="00367CB0" w:rsidRDefault="00EB7A5B">
            <w:pPr>
              <w:rPr>
                <w:sz w:val="22"/>
                <w:szCs w:val="22"/>
              </w:rPr>
            </w:pPr>
          </w:p>
          <w:p w14:paraId="489D822E" w14:textId="77777777" w:rsidR="00EB7A5B" w:rsidRPr="00367CB0" w:rsidRDefault="00EB7A5B">
            <w:pPr>
              <w:rPr>
                <w:sz w:val="22"/>
                <w:szCs w:val="22"/>
              </w:rPr>
            </w:pPr>
          </w:p>
          <w:p w14:paraId="5D97EDE9" w14:textId="77777777" w:rsidR="00EB7A5B" w:rsidRPr="00367CB0" w:rsidRDefault="00EB7A5B">
            <w:pPr>
              <w:rPr>
                <w:sz w:val="22"/>
                <w:szCs w:val="22"/>
              </w:rPr>
            </w:pPr>
          </w:p>
          <w:p w14:paraId="288EDD43" w14:textId="77777777" w:rsidR="00EB7A5B" w:rsidRPr="00367CB0" w:rsidRDefault="00EB7A5B">
            <w:pPr>
              <w:rPr>
                <w:sz w:val="22"/>
                <w:szCs w:val="22"/>
              </w:rPr>
            </w:pPr>
          </w:p>
          <w:p w14:paraId="0BCB101C" w14:textId="77777777" w:rsidR="00EB7A5B" w:rsidRPr="00367CB0" w:rsidRDefault="00EB7A5B">
            <w:pPr>
              <w:rPr>
                <w:sz w:val="22"/>
                <w:szCs w:val="22"/>
              </w:rPr>
            </w:pPr>
          </w:p>
        </w:tc>
      </w:tr>
      <w:tr w:rsidR="671A633A" w14:paraId="468F0E25" w14:textId="77777777" w:rsidTr="671A633A">
        <w:trPr>
          <w:trHeight w:val="300"/>
        </w:trPr>
        <w:tc>
          <w:tcPr>
            <w:tcW w:w="7083" w:type="dxa"/>
            <w:shd w:val="clear" w:color="auto" w:fill="D0CECE" w:themeFill="background2" w:themeFillShade="E6"/>
          </w:tcPr>
          <w:p w14:paraId="47088319" w14:textId="35A8A75E" w:rsidR="16204FB0" w:rsidRDefault="16204FB0" w:rsidP="671A633A">
            <w:pPr>
              <w:rPr>
                <w:rFonts w:eastAsia="Calibri"/>
                <w:b/>
                <w:bCs/>
                <w:sz w:val="22"/>
                <w:szCs w:val="22"/>
              </w:rPr>
            </w:pPr>
            <w:r w:rsidRPr="671A633A">
              <w:rPr>
                <w:rFonts w:eastAsia="Calibri"/>
                <w:b/>
                <w:bCs/>
                <w:sz w:val="22"/>
                <w:szCs w:val="22"/>
              </w:rPr>
              <w:t xml:space="preserve">4.2 Would investment from the North East </w:t>
            </w:r>
            <w:r w:rsidR="1C9DFEC4" w:rsidRPr="03A645F5">
              <w:rPr>
                <w:rFonts w:eastAsia="Calibri"/>
                <w:b/>
                <w:bCs/>
                <w:sz w:val="22"/>
                <w:szCs w:val="22"/>
              </w:rPr>
              <w:t xml:space="preserve">Mayoral Strategic Authority </w:t>
            </w:r>
          </w:p>
        </w:tc>
        <w:tc>
          <w:tcPr>
            <w:tcW w:w="992" w:type="dxa"/>
          </w:tcPr>
          <w:p w14:paraId="49F34385" w14:textId="1B3315ED" w:rsidR="671A633A" w:rsidRDefault="671A633A" w:rsidP="671A633A">
            <w:pPr>
              <w:jc w:val="center"/>
              <w:rPr>
                <w:b/>
                <w:bCs/>
                <w:sz w:val="22"/>
                <w:szCs w:val="22"/>
              </w:rPr>
            </w:pPr>
          </w:p>
        </w:tc>
        <w:tc>
          <w:tcPr>
            <w:tcW w:w="941" w:type="dxa"/>
          </w:tcPr>
          <w:p w14:paraId="036BDCE3" w14:textId="6F792DB7" w:rsidR="671A633A" w:rsidRDefault="671A633A" w:rsidP="671A633A">
            <w:pPr>
              <w:jc w:val="center"/>
              <w:rPr>
                <w:b/>
                <w:bCs/>
                <w:sz w:val="22"/>
                <w:szCs w:val="22"/>
              </w:rPr>
            </w:pPr>
          </w:p>
        </w:tc>
      </w:tr>
      <w:tr w:rsidR="00EB7A5B" w:rsidRPr="00367CB0" w14:paraId="4D4E9713" w14:textId="77777777" w:rsidTr="671A633A">
        <w:tc>
          <w:tcPr>
            <w:tcW w:w="7083" w:type="dxa"/>
          </w:tcPr>
          <w:p w14:paraId="41757024" w14:textId="7AA23C59" w:rsidR="671A633A" w:rsidRDefault="671A633A" w:rsidP="671A633A">
            <w:pPr>
              <w:rPr>
                <w:b/>
                <w:bCs/>
                <w:sz w:val="22"/>
                <w:szCs w:val="22"/>
              </w:rPr>
            </w:pPr>
          </w:p>
          <w:p w14:paraId="31B17ED4" w14:textId="77777777" w:rsidR="00EB7A5B" w:rsidRPr="00367CB0" w:rsidRDefault="00EB7A5B" w:rsidP="00EB7A5B">
            <w:pPr>
              <w:pStyle w:val="ListParagraph"/>
              <w:numPr>
                <w:ilvl w:val="0"/>
                <w:numId w:val="4"/>
              </w:numPr>
              <w:rPr>
                <w:b/>
                <w:bCs/>
                <w:sz w:val="22"/>
                <w:szCs w:val="22"/>
              </w:rPr>
            </w:pPr>
            <w:r w:rsidRPr="00367CB0">
              <w:rPr>
                <w:b/>
                <w:bCs/>
                <w:sz w:val="22"/>
                <w:szCs w:val="22"/>
              </w:rPr>
              <w:t>Deliver a project that could not otherwise happen; or</w:t>
            </w:r>
          </w:p>
          <w:p w14:paraId="015B4816" w14:textId="77777777" w:rsidR="00EB7A5B" w:rsidRPr="00367CB0" w:rsidRDefault="00EB7A5B" w:rsidP="00EB7A5B">
            <w:pPr>
              <w:pStyle w:val="ListParagraph"/>
              <w:numPr>
                <w:ilvl w:val="0"/>
                <w:numId w:val="4"/>
              </w:numPr>
              <w:rPr>
                <w:b/>
                <w:bCs/>
                <w:sz w:val="22"/>
                <w:szCs w:val="22"/>
              </w:rPr>
            </w:pPr>
            <w:r w:rsidRPr="00367CB0">
              <w:rPr>
                <w:b/>
                <w:bCs/>
                <w:sz w:val="22"/>
                <w:szCs w:val="22"/>
              </w:rPr>
              <w:t>Enable the project to happen sooner; or</w:t>
            </w:r>
          </w:p>
          <w:p w14:paraId="25E928E5" w14:textId="77777777" w:rsidR="00EB7A5B" w:rsidRPr="00367CB0" w:rsidRDefault="00EB7A5B" w:rsidP="00EB7A5B">
            <w:pPr>
              <w:pStyle w:val="ListParagraph"/>
              <w:numPr>
                <w:ilvl w:val="0"/>
                <w:numId w:val="4"/>
              </w:numPr>
              <w:rPr>
                <w:b/>
                <w:bCs/>
                <w:sz w:val="22"/>
                <w:szCs w:val="22"/>
              </w:rPr>
            </w:pPr>
            <w:r w:rsidRPr="00367CB0">
              <w:rPr>
                <w:b/>
                <w:bCs/>
                <w:sz w:val="22"/>
                <w:szCs w:val="22"/>
              </w:rPr>
              <w:t>Enable the project to be larger; or</w:t>
            </w:r>
          </w:p>
          <w:p w14:paraId="7CD295CE" w14:textId="77777777" w:rsidR="00EB7A5B" w:rsidRPr="00367CB0" w:rsidRDefault="00EB7A5B" w:rsidP="00EB7A5B">
            <w:pPr>
              <w:pStyle w:val="ListParagraph"/>
              <w:numPr>
                <w:ilvl w:val="0"/>
                <w:numId w:val="4"/>
              </w:numPr>
              <w:rPr>
                <w:b/>
                <w:bCs/>
                <w:sz w:val="22"/>
                <w:szCs w:val="22"/>
              </w:rPr>
            </w:pPr>
            <w:r w:rsidRPr="00367CB0">
              <w:rPr>
                <w:b/>
                <w:bCs/>
                <w:sz w:val="22"/>
                <w:szCs w:val="22"/>
              </w:rPr>
              <w:t>Enable the project to be of greater quality?</w:t>
            </w:r>
          </w:p>
        </w:tc>
        <w:tc>
          <w:tcPr>
            <w:tcW w:w="992" w:type="dxa"/>
          </w:tcPr>
          <w:p w14:paraId="35CA0985" w14:textId="77777777" w:rsidR="00EB7A5B" w:rsidRPr="00367CB0" w:rsidRDefault="00EB7A5B">
            <w:pPr>
              <w:jc w:val="center"/>
              <w:rPr>
                <w:b/>
                <w:bCs/>
                <w:sz w:val="22"/>
                <w:szCs w:val="22"/>
              </w:rPr>
            </w:pPr>
          </w:p>
          <w:p w14:paraId="22DBF0FC" w14:textId="77777777" w:rsidR="00EB7A5B" w:rsidRPr="00367CB0" w:rsidRDefault="00EB7A5B">
            <w:pPr>
              <w:jc w:val="center"/>
              <w:rPr>
                <w:b/>
                <w:bCs/>
                <w:sz w:val="22"/>
                <w:szCs w:val="22"/>
              </w:rPr>
            </w:pPr>
          </w:p>
          <w:p w14:paraId="6AB8B9D4" w14:textId="77777777" w:rsidR="00EB7A5B" w:rsidRPr="00367CB0" w:rsidRDefault="00EB7A5B">
            <w:pPr>
              <w:jc w:val="center"/>
              <w:rPr>
                <w:b/>
                <w:bCs/>
                <w:sz w:val="22"/>
                <w:szCs w:val="22"/>
              </w:rPr>
            </w:pPr>
            <w:r w:rsidRPr="00367CB0">
              <w:rPr>
                <w:b/>
                <w:bCs/>
                <w:sz w:val="22"/>
                <w:szCs w:val="22"/>
              </w:rPr>
              <w:t>Yes</w:t>
            </w:r>
          </w:p>
        </w:tc>
        <w:tc>
          <w:tcPr>
            <w:tcW w:w="941" w:type="dxa"/>
          </w:tcPr>
          <w:p w14:paraId="4BBDE264" w14:textId="77777777" w:rsidR="00EB7A5B" w:rsidRPr="00367CB0" w:rsidRDefault="00EB7A5B">
            <w:pPr>
              <w:jc w:val="center"/>
              <w:rPr>
                <w:b/>
                <w:bCs/>
                <w:sz w:val="22"/>
                <w:szCs w:val="22"/>
              </w:rPr>
            </w:pPr>
          </w:p>
          <w:p w14:paraId="4EA2F124" w14:textId="77777777" w:rsidR="00EB7A5B" w:rsidRPr="00367CB0" w:rsidRDefault="00EB7A5B">
            <w:pPr>
              <w:jc w:val="center"/>
              <w:rPr>
                <w:b/>
                <w:bCs/>
                <w:sz w:val="22"/>
                <w:szCs w:val="22"/>
              </w:rPr>
            </w:pPr>
          </w:p>
          <w:p w14:paraId="5C09D19C" w14:textId="77777777" w:rsidR="00EB7A5B" w:rsidRPr="00367CB0" w:rsidRDefault="00EB7A5B">
            <w:pPr>
              <w:jc w:val="center"/>
              <w:rPr>
                <w:b/>
                <w:bCs/>
                <w:sz w:val="22"/>
                <w:szCs w:val="22"/>
              </w:rPr>
            </w:pPr>
            <w:r w:rsidRPr="00367CB0">
              <w:rPr>
                <w:b/>
                <w:bCs/>
                <w:sz w:val="22"/>
                <w:szCs w:val="22"/>
              </w:rPr>
              <w:t>No</w:t>
            </w:r>
          </w:p>
          <w:p w14:paraId="7FBB3E36" w14:textId="77777777" w:rsidR="00EB7A5B" w:rsidRPr="00367CB0" w:rsidRDefault="00EB7A5B">
            <w:pPr>
              <w:jc w:val="center"/>
              <w:rPr>
                <w:b/>
                <w:bCs/>
                <w:sz w:val="22"/>
                <w:szCs w:val="22"/>
              </w:rPr>
            </w:pPr>
          </w:p>
        </w:tc>
      </w:tr>
    </w:tbl>
    <w:p w14:paraId="5B069EAD" w14:textId="77777777" w:rsidR="00EB7A5B" w:rsidRPr="00367CB0" w:rsidRDefault="00EB7A5B" w:rsidP="00EB7A5B">
      <w:pPr>
        <w:rPr>
          <w:sz w:val="22"/>
          <w:szCs w:val="22"/>
        </w:rPr>
      </w:pPr>
    </w:p>
    <w:p w14:paraId="28022678" w14:textId="77777777" w:rsidR="00EB7A5B" w:rsidRPr="00367CB0" w:rsidRDefault="00EB7A5B" w:rsidP="00EB7A5B">
      <w:pPr>
        <w:rPr>
          <w:b/>
          <w:sz w:val="22"/>
          <w:szCs w:val="22"/>
        </w:rPr>
      </w:pPr>
      <w:r w:rsidRPr="00367CB0">
        <w:rPr>
          <w:b/>
          <w:sz w:val="22"/>
          <w:szCs w:val="22"/>
        </w:rPr>
        <w:t>5.0 Key performance indicators (please refer to the key output guidance issued with this form)</w:t>
      </w:r>
    </w:p>
    <w:tbl>
      <w:tblPr>
        <w:tblStyle w:val="TableGrid"/>
        <w:tblW w:w="9072" w:type="dxa"/>
        <w:tblInd w:w="-5" w:type="dxa"/>
        <w:tblLook w:val="04A0" w:firstRow="1" w:lastRow="0" w:firstColumn="1" w:lastColumn="0" w:noHBand="0" w:noVBand="1"/>
      </w:tblPr>
      <w:tblGrid>
        <w:gridCol w:w="4237"/>
        <w:gridCol w:w="4779"/>
        <w:gridCol w:w="56"/>
      </w:tblGrid>
      <w:tr w:rsidR="00EB7A5B" w:rsidRPr="00367CB0" w14:paraId="61033E22" w14:textId="77777777" w:rsidTr="3502D13E">
        <w:trPr>
          <w:gridAfter w:val="1"/>
          <w:wAfter w:w="51" w:type="dxa"/>
        </w:trPr>
        <w:tc>
          <w:tcPr>
            <w:tcW w:w="9016" w:type="dxa"/>
            <w:gridSpan w:val="2"/>
            <w:shd w:val="clear" w:color="auto" w:fill="D9D9D9" w:themeFill="background1" w:themeFillShade="D9"/>
          </w:tcPr>
          <w:p w14:paraId="758A9857" w14:textId="77777777" w:rsidR="00EB7A5B" w:rsidRPr="00367CB0" w:rsidRDefault="00EB7A5B">
            <w:pPr>
              <w:rPr>
                <w:b/>
                <w:sz w:val="22"/>
                <w:szCs w:val="22"/>
              </w:rPr>
            </w:pPr>
            <w:r w:rsidRPr="00367CB0">
              <w:rPr>
                <w:b/>
                <w:sz w:val="22"/>
                <w:szCs w:val="22"/>
              </w:rPr>
              <w:t>5.1 Estimate the outputs that will be delivered by the project.</w:t>
            </w:r>
          </w:p>
        </w:tc>
      </w:tr>
      <w:tr w:rsidR="00EB7A5B" w:rsidRPr="00367CB0" w14:paraId="7335B67C" w14:textId="77777777" w:rsidTr="3502D13E">
        <w:trPr>
          <w:gridAfter w:val="1"/>
          <w:wAfter w:w="51" w:type="dxa"/>
        </w:trPr>
        <w:tc>
          <w:tcPr>
            <w:tcW w:w="4237" w:type="dxa"/>
            <w:shd w:val="clear" w:color="auto" w:fill="D9D9D9" w:themeFill="background1" w:themeFillShade="D9"/>
          </w:tcPr>
          <w:p w14:paraId="54739A5B" w14:textId="77777777" w:rsidR="00EB7A5B" w:rsidRPr="00367CB0" w:rsidRDefault="00EB7A5B">
            <w:pPr>
              <w:rPr>
                <w:b/>
                <w:sz w:val="22"/>
                <w:szCs w:val="22"/>
              </w:rPr>
            </w:pPr>
            <w:r w:rsidRPr="00367CB0">
              <w:rPr>
                <w:b/>
                <w:sz w:val="22"/>
                <w:szCs w:val="22"/>
              </w:rPr>
              <w:t xml:space="preserve">Output description </w:t>
            </w:r>
          </w:p>
        </w:tc>
        <w:tc>
          <w:tcPr>
            <w:tcW w:w="4779" w:type="dxa"/>
            <w:shd w:val="clear" w:color="auto" w:fill="D9D9D9" w:themeFill="background1" w:themeFillShade="D9"/>
          </w:tcPr>
          <w:p w14:paraId="71F5867F" w14:textId="77777777" w:rsidR="00EB7A5B" w:rsidRPr="00367CB0" w:rsidRDefault="00EB7A5B">
            <w:pPr>
              <w:rPr>
                <w:b/>
                <w:sz w:val="22"/>
                <w:szCs w:val="22"/>
              </w:rPr>
            </w:pPr>
            <w:r w:rsidRPr="00367CB0">
              <w:rPr>
                <w:b/>
                <w:sz w:val="22"/>
                <w:szCs w:val="22"/>
              </w:rPr>
              <w:t>Output estimate</w:t>
            </w:r>
          </w:p>
        </w:tc>
      </w:tr>
      <w:tr w:rsidR="00EB7A5B" w:rsidRPr="00367CB0" w14:paraId="5F44AD8A" w14:textId="77777777" w:rsidTr="3502D13E">
        <w:trPr>
          <w:gridAfter w:val="1"/>
          <w:wAfter w:w="51" w:type="dxa"/>
        </w:trPr>
        <w:tc>
          <w:tcPr>
            <w:tcW w:w="4237" w:type="dxa"/>
          </w:tcPr>
          <w:p w14:paraId="6EA6B917" w14:textId="77777777" w:rsidR="00EB7A5B" w:rsidRPr="00367CB0" w:rsidRDefault="00EB7A5B">
            <w:pPr>
              <w:rPr>
                <w:sz w:val="22"/>
                <w:szCs w:val="22"/>
              </w:rPr>
            </w:pPr>
          </w:p>
        </w:tc>
        <w:tc>
          <w:tcPr>
            <w:tcW w:w="4779" w:type="dxa"/>
          </w:tcPr>
          <w:p w14:paraId="0D17A5EA" w14:textId="77777777" w:rsidR="00EB7A5B" w:rsidRPr="00367CB0" w:rsidRDefault="00EB7A5B">
            <w:pPr>
              <w:rPr>
                <w:sz w:val="22"/>
                <w:szCs w:val="22"/>
              </w:rPr>
            </w:pPr>
          </w:p>
        </w:tc>
      </w:tr>
      <w:tr w:rsidR="00EB7A5B" w:rsidRPr="00367CB0" w14:paraId="67E87187" w14:textId="77777777" w:rsidTr="3502D13E">
        <w:trPr>
          <w:gridAfter w:val="1"/>
          <w:wAfter w:w="51" w:type="dxa"/>
        </w:trPr>
        <w:tc>
          <w:tcPr>
            <w:tcW w:w="4237" w:type="dxa"/>
          </w:tcPr>
          <w:p w14:paraId="68C2756D" w14:textId="77777777" w:rsidR="00EB7A5B" w:rsidRPr="00367CB0" w:rsidRDefault="00EB7A5B">
            <w:pPr>
              <w:rPr>
                <w:sz w:val="22"/>
                <w:szCs w:val="22"/>
              </w:rPr>
            </w:pPr>
          </w:p>
        </w:tc>
        <w:tc>
          <w:tcPr>
            <w:tcW w:w="4779" w:type="dxa"/>
          </w:tcPr>
          <w:p w14:paraId="071FBED4" w14:textId="77777777" w:rsidR="00EB7A5B" w:rsidRPr="00367CB0" w:rsidRDefault="00EB7A5B">
            <w:pPr>
              <w:rPr>
                <w:sz w:val="22"/>
                <w:szCs w:val="22"/>
              </w:rPr>
            </w:pPr>
          </w:p>
        </w:tc>
      </w:tr>
      <w:tr w:rsidR="00EB7A5B" w:rsidRPr="00367CB0" w14:paraId="6FD1F0FB" w14:textId="77777777" w:rsidTr="3502D13E">
        <w:trPr>
          <w:gridAfter w:val="1"/>
          <w:wAfter w:w="51" w:type="dxa"/>
        </w:trPr>
        <w:tc>
          <w:tcPr>
            <w:tcW w:w="4237" w:type="dxa"/>
          </w:tcPr>
          <w:p w14:paraId="5B582FD1" w14:textId="77777777" w:rsidR="00EB7A5B" w:rsidRPr="00367CB0" w:rsidRDefault="00EB7A5B">
            <w:pPr>
              <w:rPr>
                <w:sz w:val="22"/>
                <w:szCs w:val="22"/>
              </w:rPr>
            </w:pPr>
          </w:p>
        </w:tc>
        <w:tc>
          <w:tcPr>
            <w:tcW w:w="4779" w:type="dxa"/>
          </w:tcPr>
          <w:p w14:paraId="612F54B8" w14:textId="77777777" w:rsidR="00EB7A5B" w:rsidRPr="00367CB0" w:rsidRDefault="00EB7A5B">
            <w:pPr>
              <w:rPr>
                <w:sz w:val="22"/>
                <w:szCs w:val="22"/>
              </w:rPr>
            </w:pPr>
          </w:p>
        </w:tc>
      </w:tr>
      <w:tr w:rsidR="00EB7A5B" w:rsidRPr="00367CB0" w14:paraId="2AC3A792" w14:textId="77777777" w:rsidTr="3502D13E">
        <w:trPr>
          <w:gridAfter w:val="1"/>
          <w:wAfter w:w="51" w:type="dxa"/>
        </w:trPr>
        <w:tc>
          <w:tcPr>
            <w:tcW w:w="4237" w:type="dxa"/>
          </w:tcPr>
          <w:p w14:paraId="6416BABA" w14:textId="77777777" w:rsidR="00EB7A5B" w:rsidRPr="00367CB0" w:rsidRDefault="00EB7A5B">
            <w:pPr>
              <w:rPr>
                <w:sz w:val="22"/>
                <w:szCs w:val="22"/>
              </w:rPr>
            </w:pPr>
          </w:p>
        </w:tc>
        <w:tc>
          <w:tcPr>
            <w:tcW w:w="4779" w:type="dxa"/>
          </w:tcPr>
          <w:p w14:paraId="570660FD" w14:textId="77777777" w:rsidR="00EB7A5B" w:rsidRPr="00367CB0" w:rsidRDefault="00EB7A5B">
            <w:pPr>
              <w:rPr>
                <w:sz w:val="22"/>
                <w:szCs w:val="22"/>
              </w:rPr>
            </w:pPr>
          </w:p>
        </w:tc>
      </w:tr>
      <w:tr w:rsidR="00EB7A5B" w:rsidRPr="00367CB0" w14:paraId="236168B1" w14:textId="77777777" w:rsidTr="3502D13E">
        <w:trPr>
          <w:gridAfter w:val="1"/>
          <w:wAfter w:w="51" w:type="dxa"/>
        </w:trPr>
        <w:tc>
          <w:tcPr>
            <w:tcW w:w="4237" w:type="dxa"/>
          </w:tcPr>
          <w:p w14:paraId="2F0067D4" w14:textId="77777777" w:rsidR="00EB7A5B" w:rsidRPr="00367CB0" w:rsidRDefault="00EB7A5B">
            <w:pPr>
              <w:rPr>
                <w:sz w:val="22"/>
                <w:szCs w:val="22"/>
              </w:rPr>
            </w:pPr>
          </w:p>
        </w:tc>
        <w:tc>
          <w:tcPr>
            <w:tcW w:w="4779" w:type="dxa"/>
          </w:tcPr>
          <w:p w14:paraId="3D9BF70C" w14:textId="77777777" w:rsidR="00EB7A5B" w:rsidRPr="00367CB0" w:rsidRDefault="00EB7A5B">
            <w:pPr>
              <w:rPr>
                <w:sz w:val="22"/>
                <w:szCs w:val="22"/>
              </w:rPr>
            </w:pPr>
          </w:p>
        </w:tc>
      </w:tr>
      <w:tr w:rsidR="00EB7A5B" w:rsidRPr="00367CB0" w14:paraId="65DC4DF2" w14:textId="77777777" w:rsidTr="3502D13E">
        <w:trPr>
          <w:gridAfter w:val="1"/>
          <w:wAfter w:w="51" w:type="dxa"/>
        </w:trPr>
        <w:tc>
          <w:tcPr>
            <w:tcW w:w="4237" w:type="dxa"/>
          </w:tcPr>
          <w:p w14:paraId="6AFA2644" w14:textId="77777777" w:rsidR="00EB7A5B" w:rsidRPr="00367CB0" w:rsidRDefault="00EB7A5B">
            <w:pPr>
              <w:rPr>
                <w:sz w:val="22"/>
                <w:szCs w:val="22"/>
              </w:rPr>
            </w:pPr>
          </w:p>
        </w:tc>
        <w:tc>
          <w:tcPr>
            <w:tcW w:w="4779" w:type="dxa"/>
          </w:tcPr>
          <w:p w14:paraId="199AE1FC" w14:textId="77777777" w:rsidR="00EB7A5B" w:rsidRPr="00367CB0" w:rsidRDefault="00EB7A5B">
            <w:pPr>
              <w:rPr>
                <w:sz w:val="22"/>
                <w:szCs w:val="22"/>
              </w:rPr>
            </w:pPr>
          </w:p>
        </w:tc>
      </w:tr>
      <w:tr w:rsidR="00EB7A5B" w:rsidRPr="00367CB0" w14:paraId="5BC6F1C1" w14:textId="77777777" w:rsidTr="3502D13E">
        <w:tc>
          <w:tcPr>
            <w:tcW w:w="9072" w:type="dxa"/>
            <w:gridSpan w:val="3"/>
            <w:shd w:val="clear" w:color="auto" w:fill="D9D9D9" w:themeFill="background1" w:themeFillShade="D9"/>
            <w:vAlign w:val="center"/>
          </w:tcPr>
          <w:p w14:paraId="4FA72F1B" w14:textId="2C25985E" w:rsidR="00EB7A5B" w:rsidRPr="00E15246" w:rsidRDefault="61F4DCD9" w:rsidP="671A633A">
            <w:pPr>
              <w:spacing w:after="120"/>
              <w:rPr>
                <w:rFonts w:eastAsia="Times New Roman"/>
                <w:b/>
                <w:sz w:val="22"/>
                <w:szCs w:val="22"/>
                <w:lang w:eastAsia="en-GB"/>
              </w:rPr>
            </w:pPr>
            <w:r w:rsidRPr="00E15246">
              <w:rPr>
                <w:rFonts w:eastAsia="Times New Roman"/>
                <w:b/>
                <w:sz w:val="22"/>
                <w:szCs w:val="22"/>
                <w:lang w:eastAsia="en-GB"/>
              </w:rPr>
              <w:t xml:space="preserve">5.2 Please briefly set out any additional benefits </w:t>
            </w:r>
            <w:r w:rsidR="455EAB53" w:rsidRPr="00E15246">
              <w:rPr>
                <w:rFonts w:eastAsia="Times New Roman"/>
                <w:b/>
                <w:sz w:val="22"/>
                <w:szCs w:val="22"/>
                <w:lang w:eastAsia="en-GB"/>
              </w:rPr>
              <w:t xml:space="preserve">and long-term impacts </w:t>
            </w:r>
            <w:r w:rsidRPr="00E15246">
              <w:rPr>
                <w:rFonts w:eastAsia="Times New Roman"/>
                <w:b/>
                <w:sz w:val="22"/>
                <w:szCs w:val="22"/>
                <w:lang w:eastAsia="en-GB"/>
              </w:rPr>
              <w:t xml:space="preserve">which will be delivered as a result of grant support. </w:t>
            </w:r>
          </w:p>
        </w:tc>
      </w:tr>
      <w:tr w:rsidR="00EB7A5B" w:rsidRPr="00367CB0" w14:paraId="1CB6F444" w14:textId="77777777" w:rsidTr="3502D13E">
        <w:tc>
          <w:tcPr>
            <w:tcW w:w="9072" w:type="dxa"/>
            <w:gridSpan w:val="3"/>
            <w:vAlign w:val="center"/>
          </w:tcPr>
          <w:p w14:paraId="7A3555DF" w14:textId="77777777" w:rsidR="00EB7A5B" w:rsidRPr="00367CB0" w:rsidRDefault="00EB7A5B">
            <w:pPr>
              <w:spacing w:after="120"/>
              <w:rPr>
                <w:rFonts w:eastAsia="Times New Roman"/>
                <w:b/>
                <w:sz w:val="22"/>
                <w:szCs w:val="22"/>
                <w:lang w:eastAsia="en-GB"/>
              </w:rPr>
            </w:pPr>
          </w:p>
          <w:p w14:paraId="6B2C4744" w14:textId="77777777" w:rsidR="00EB7A5B" w:rsidRPr="00367CB0" w:rsidRDefault="00EB7A5B">
            <w:pPr>
              <w:spacing w:after="120"/>
              <w:rPr>
                <w:rFonts w:eastAsia="Times New Roman"/>
                <w:b/>
                <w:sz w:val="22"/>
                <w:szCs w:val="22"/>
                <w:lang w:eastAsia="en-GB"/>
              </w:rPr>
            </w:pPr>
          </w:p>
        </w:tc>
      </w:tr>
    </w:tbl>
    <w:p w14:paraId="7076070F" w14:textId="7C27E066" w:rsidR="00AD21F9" w:rsidRDefault="00AD21F9" w:rsidP="671A633A">
      <w:pPr>
        <w:rPr>
          <w:b/>
          <w:bCs/>
          <w:sz w:val="22"/>
          <w:szCs w:val="22"/>
        </w:rPr>
      </w:pPr>
    </w:p>
    <w:p w14:paraId="03874D0F" w14:textId="77777777" w:rsidR="00EB7A5B" w:rsidRPr="00367CB0" w:rsidRDefault="00EB7A5B" w:rsidP="00EB7A5B">
      <w:pPr>
        <w:rPr>
          <w:b/>
          <w:sz w:val="22"/>
          <w:szCs w:val="22"/>
        </w:rPr>
      </w:pPr>
      <w:r w:rsidRPr="00367CB0">
        <w:rPr>
          <w:b/>
          <w:sz w:val="22"/>
          <w:szCs w:val="22"/>
        </w:rPr>
        <w:t>6.0 Project costs and funding</w:t>
      </w:r>
    </w:p>
    <w:tbl>
      <w:tblPr>
        <w:tblStyle w:val="TableGrid"/>
        <w:tblW w:w="0" w:type="auto"/>
        <w:tblLook w:val="04A0" w:firstRow="1" w:lastRow="0" w:firstColumn="1" w:lastColumn="0" w:noHBand="0" w:noVBand="1"/>
      </w:tblPr>
      <w:tblGrid>
        <w:gridCol w:w="4254"/>
        <w:gridCol w:w="4762"/>
      </w:tblGrid>
      <w:tr w:rsidR="00EB7A5B" w:rsidRPr="00367CB0" w14:paraId="2153B9DA" w14:textId="77777777">
        <w:tc>
          <w:tcPr>
            <w:tcW w:w="9016" w:type="dxa"/>
            <w:gridSpan w:val="2"/>
            <w:shd w:val="clear" w:color="auto" w:fill="D9D9D9" w:themeFill="background1" w:themeFillShade="D9"/>
          </w:tcPr>
          <w:p w14:paraId="78A3DC56" w14:textId="77777777" w:rsidR="00EB7A5B" w:rsidRPr="00367CB0" w:rsidRDefault="00EB7A5B">
            <w:pPr>
              <w:rPr>
                <w:b/>
                <w:sz w:val="22"/>
                <w:szCs w:val="22"/>
              </w:rPr>
            </w:pPr>
            <w:r w:rsidRPr="00367CB0">
              <w:rPr>
                <w:b/>
                <w:sz w:val="22"/>
                <w:szCs w:val="22"/>
              </w:rPr>
              <w:t xml:space="preserve">6.1 Project Costs </w:t>
            </w:r>
          </w:p>
          <w:p w14:paraId="4148CFAB" w14:textId="77777777" w:rsidR="00EB7A5B" w:rsidRPr="00367CB0" w:rsidRDefault="00EB7A5B">
            <w:pPr>
              <w:rPr>
                <w:sz w:val="22"/>
                <w:szCs w:val="22"/>
              </w:rPr>
            </w:pPr>
            <w:r w:rsidRPr="00367CB0">
              <w:rPr>
                <w:b/>
                <w:sz w:val="22"/>
                <w:szCs w:val="22"/>
              </w:rPr>
              <w:t>Please list below the estimated high-level costs for the project</w:t>
            </w:r>
          </w:p>
        </w:tc>
      </w:tr>
      <w:tr w:rsidR="00EB7A5B" w:rsidRPr="00367CB0" w14:paraId="29F7AF48" w14:textId="77777777">
        <w:tc>
          <w:tcPr>
            <w:tcW w:w="4254" w:type="dxa"/>
            <w:shd w:val="clear" w:color="auto" w:fill="D9D9D9" w:themeFill="background1" w:themeFillShade="D9"/>
          </w:tcPr>
          <w:p w14:paraId="240D94CC" w14:textId="77777777" w:rsidR="00EB7A5B" w:rsidRPr="00367CB0" w:rsidRDefault="00EB7A5B">
            <w:pPr>
              <w:rPr>
                <w:sz w:val="22"/>
                <w:szCs w:val="22"/>
              </w:rPr>
            </w:pPr>
            <w:r w:rsidRPr="00367CB0">
              <w:rPr>
                <w:sz w:val="22"/>
                <w:szCs w:val="22"/>
              </w:rPr>
              <w:t xml:space="preserve">Description </w:t>
            </w:r>
          </w:p>
        </w:tc>
        <w:tc>
          <w:tcPr>
            <w:tcW w:w="4762" w:type="dxa"/>
            <w:shd w:val="clear" w:color="auto" w:fill="D9D9D9" w:themeFill="background1" w:themeFillShade="D9"/>
          </w:tcPr>
          <w:p w14:paraId="38121D38" w14:textId="77777777" w:rsidR="00EB7A5B" w:rsidRPr="00367CB0" w:rsidRDefault="00EB7A5B">
            <w:pPr>
              <w:rPr>
                <w:sz w:val="22"/>
                <w:szCs w:val="22"/>
              </w:rPr>
            </w:pPr>
            <w:r w:rsidRPr="00367CB0">
              <w:rPr>
                <w:sz w:val="22"/>
                <w:szCs w:val="22"/>
              </w:rPr>
              <w:t>Cost (£)</w:t>
            </w:r>
          </w:p>
        </w:tc>
      </w:tr>
      <w:tr w:rsidR="00EB7A5B" w:rsidRPr="00367CB0" w14:paraId="7F45E6D5" w14:textId="77777777">
        <w:tc>
          <w:tcPr>
            <w:tcW w:w="4254" w:type="dxa"/>
          </w:tcPr>
          <w:p w14:paraId="1E0C3101" w14:textId="77777777" w:rsidR="00EB7A5B" w:rsidRPr="00367CB0" w:rsidRDefault="00EB7A5B">
            <w:pPr>
              <w:rPr>
                <w:sz w:val="22"/>
                <w:szCs w:val="22"/>
              </w:rPr>
            </w:pPr>
          </w:p>
        </w:tc>
        <w:tc>
          <w:tcPr>
            <w:tcW w:w="4762" w:type="dxa"/>
          </w:tcPr>
          <w:p w14:paraId="54C0B0A7" w14:textId="77777777" w:rsidR="00EB7A5B" w:rsidRPr="00367CB0" w:rsidRDefault="00EB7A5B">
            <w:pPr>
              <w:rPr>
                <w:sz w:val="22"/>
                <w:szCs w:val="22"/>
              </w:rPr>
            </w:pPr>
          </w:p>
        </w:tc>
      </w:tr>
      <w:tr w:rsidR="00EB7A5B" w:rsidRPr="00367CB0" w14:paraId="276B3A91" w14:textId="77777777">
        <w:tc>
          <w:tcPr>
            <w:tcW w:w="4254" w:type="dxa"/>
          </w:tcPr>
          <w:p w14:paraId="37B5765C" w14:textId="77777777" w:rsidR="00EB7A5B" w:rsidRPr="00367CB0" w:rsidRDefault="00EB7A5B">
            <w:pPr>
              <w:rPr>
                <w:sz w:val="22"/>
                <w:szCs w:val="22"/>
              </w:rPr>
            </w:pPr>
          </w:p>
        </w:tc>
        <w:tc>
          <w:tcPr>
            <w:tcW w:w="4762" w:type="dxa"/>
          </w:tcPr>
          <w:p w14:paraId="478A805D" w14:textId="77777777" w:rsidR="00EB7A5B" w:rsidRPr="00367CB0" w:rsidRDefault="00EB7A5B">
            <w:pPr>
              <w:rPr>
                <w:sz w:val="22"/>
                <w:szCs w:val="22"/>
              </w:rPr>
            </w:pPr>
          </w:p>
        </w:tc>
      </w:tr>
      <w:tr w:rsidR="00EB7A5B" w:rsidRPr="00367CB0" w14:paraId="04BFB2F9" w14:textId="77777777">
        <w:tc>
          <w:tcPr>
            <w:tcW w:w="4254" w:type="dxa"/>
          </w:tcPr>
          <w:p w14:paraId="57B28ACA" w14:textId="77777777" w:rsidR="00EB7A5B" w:rsidRPr="00367CB0" w:rsidRDefault="00EB7A5B">
            <w:pPr>
              <w:rPr>
                <w:sz w:val="22"/>
                <w:szCs w:val="22"/>
              </w:rPr>
            </w:pPr>
          </w:p>
        </w:tc>
        <w:tc>
          <w:tcPr>
            <w:tcW w:w="4762" w:type="dxa"/>
          </w:tcPr>
          <w:p w14:paraId="77835779" w14:textId="77777777" w:rsidR="00EB7A5B" w:rsidRPr="00367CB0" w:rsidRDefault="00EB7A5B">
            <w:pPr>
              <w:rPr>
                <w:sz w:val="22"/>
                <w:szCs w:val="22"/>
              </w:rPr>
            </w:pPr>
          </w:p>
        </w:tc>
      </w:tr>
      <w:tr w:rsidR="00EB7A5B" w:rsidRPr="00367CB0" w14:paraId="3C3AC3B7" w14:textId="77777777">
        <w:tc>
          <w:tcPr>
            <w:tcW w:w="4254" w:type="dxa"/>
            <w:shd w:val="clear" w:color="auto" w:fill="D9D9D9" w:themeFill="background1" w:themeFillShade="D9"/>
          </w:tcPr>
          <w:p w14:paraId="4941B13B" w14:textId="77777777" w:rsidR="00EB7A5B" w:rsidRPr="00367CB0" w:rsidRDefault="00EB7A5B">
            <w:pPr>
              <w:rPr>
                <w:b/>
                <w:sz w:val="22"/>
                <w:szCs w:val="22"/>
              </w:rPr>
            </w:pPr>
            <w:r w:rsidRPr="00367CB0">
              <w:rPr>
                <w:b/>
                <w:sz w:val="22"/>
                <w:szCs w:val="22"/>
              </w:rPr>
              <w:t xml:space="preserve">Total </w:t>
            </w:r>
          </w:p>
        </w:tc>
        <w:tc>
          <w:tcPr>
            <w:tcW w:w="4762" w:type="dxa"/>
          </w:tcPr>
          <w:p w14:paraId="7838F5CD" w14:textId="77777777" w:rsidR="00EB7A5B" w:rsidRPr="00367CB0" w:rsidRDefault="00EB7A5B">
            <w:pPr>
              <w:rPr>
                <w:sz w:val="22"/>
                <w:szCs w:val="22"/>
              </w:rPr>
            </w:pPr>
          </w:p>
        </w:tc>
      </w:tr>
      <w:tr w:rsidR="00EB7A5B" w:rsidRPr="00367CB0" w14:paraId="1CF65BEE" w14:textId="77777777">
        <w:tc>
          <w:tcPr>
            <w:tcW w:w="9016" w:type="dxa"/>
            <w:gridSpan w:val="2"/>
            <w:shd w:val="clear" w:color="auto" w:fill="D9D9D9" w:themeFill="background1" w:themeFillShade="D9"/>
          </w:tcPr>
          <w:p w14:paraId="35732244" w14:textId="77777777" w:rsidR="00EB7A5B" w:rsidRPr="00367CB0" w:rsidRDefault="00EB7A5B">
            <w:pPr>
              <w:rPr>
                <w:b/>
                <w:bCs/>
                <w:sz w:val="22"/>
                <w:szCs w:val="22"/>
              </w:rPr>
            </w:pPr>
            <w:r w:rsidRPr="00367CB0">
              <w:rPr>
                <w:b/>
                <w:bCs/>
                <w:sz w:val="22"/>
                <w:szCs w:val="22"/>
              </w:rPr>
              <w:t>6.2 Explain how the costs shown in the table above have been estimated.</w:t>
            </w:r>
            <w:r w:rsidRPr="00367CB0">
              <w:rPr>
                <w:b/>
                <w:bCs/>
                <w:sz w:val="22"/>
                <w:szCs w:val="22"/>
              </w:rPr>
              <w:tab/>
            </w:r>
          </w:p>
        </w:tc>
      </w:tr>
      <w:tr w:rsidR="00EB7A5B" w:rsidRPr="00367CB0" w14:paraId="4C8F91BE" w14:textId="77777777">
        <w:tc>
          <w:tcPr>
            <w:tcW w:w="9016" w:type="dxa"/>
            <w:gridSpan w:val="2"/>
          </w:tcPr>
          <w:p w14:paraId="3231690B" w14:textId="77777777" w:rsidR="00EB7A5B" w:rsidRPr="00367CB0" w:rsidRDefault="00EB7A5B">
            <w:pPr>
              <w:rPr>
                <w:sz w:val="22"/>
                <w:szCs w:val="22"/>
              </w:rPr>
            </w:pPr>
          </w:p>
          <w:p w14:paraId="2C978B96" w14:textId="77777777" w:rsidR="00EB7A5B" w:rsidRPr="00367CB0" w:rsidRDefault="00EB7A5B">
            <w:pPr>
              <w:rPr>
                <w:sz w:val="22"/>
                <w:szCs w:val="22"/>
              </w:rPr>
            </w:pPr>
          </w:p>
          <w:p w14:paraId="4CD2C2FF" w14:textId="77777777" w:rsidR="00EB7A5B" w:rsidRPr="00367CB0" w:rsidRDefault="00EB7A5B">
            <w:pPr>
              <w:rPr>
                <w:sz w:val="22"/>
                <w:szCs w:val="22"/>
              </w:rPr>
            </w:pPr>
          </w:p>
        </w:tc>
      </w:tr>
    </w:tbl>
    <w:p w14:paraId="3AD70F73" w14:textId="77777777" w:rsidR="00EB7A5B" w:rsidRPr="00367CB0" w:rsidRDefault="00EB7A5B" w:rsidP="00EB7A5B">
      <w:pPr>
        <w:rPr>
          <w:sz w:val="22"/>
          <w:szCs w:val="22"/>
        </w:rPr>
      </w:pPr>
    </w:p>
    <w:tbl>
      <w:tblPr>
        <w:tblStyle w:val="TableGrid"/>
        <w:tblW w:w="0" w:type="auto"/>
        <w:tblLook w:val="04A0" w:firstRow="1" w:lastRow="0" w:firstColumn="1" w:lastColumn="0" w:noHBand="0" w:noVBand="1"/>
      </w:tblPr>
      <w:tblGrid>
        <w:gridCol w:w="2811"/>
        <w:gridCol w:w="2817"/>
        <w:gridCol w:w="3388"/>
      </w:tblGrid>
      <w:tr w:rsidR="00EB7A5B" w:rsidRPr="00367CB0" w14:paraId="13A2A3A8" w14:textId="77777777" w:rsidTr="671A633A">
        <w:tc>
          <w:tcPr>
            <w:tcW w:w="9016" w:type="dxa"/>
            <w:gridSpan w:val="3"/>
            <w:shd w:val="clear" w:color="auto" w:fill="D9D9D9" w:themeFill="background1" w:themeFillShade="D9"/>
          </w:tcPr>
          <w:p w14:paraId="6778780E" w14:textId="77777777" w:rsidR="00EB7A5B" w:rsidRPr="00367CB0" w:rsidRDefault="00EB7A5B">
            <w:pPr>
              <w:rPr>
                <w:b/>
                <w:sz w:val="22"/>
                <w:szCs w:val="22"/>
              </w:rPr>
            </w:pPr>
            <w:r w:rsidRPr="00367CB0">
              <w:rPr>
                <w:b/>
                <w:sz w:val="22"/>
                <w:szCs w:val="22"/>
              </w:rPr>
              <w:t xml:space="preserve">6.3 Project funding </w:t>
            </w:r>
          </w:p>
        </w:tc>
      </w:tr>
      <w:tr w:rsidR="00EB7A5B" w:rsidRPr="00367CB0" w14:paraId="2562B4F5" w14:textId="77777777" w:rsidTr="671A633A">
        <w:tc>
          <w:tcPr>
            <w:tcW w:w="2811" w:type="dxa"/>
            <w:shd w:val="clear" w:color="auto" w:fill="D9D9D9" w:themeFill="background1" w:themeFillShade="D9"/>
          </w:tcPr>
          <w:p w14:paraId="616D0D17" w14:textId="77777777" w:rsidR="00EB7A5B" w:rsidRPr="00367CB0" w:rsidRDefault="00EB7A5B">
            <w:pPr>
              <w:rPr>
                <w:sz w:val="22"/>
                <w:szCs w:val="22"/>
              </w:rPr>
            </w:pPr>
            <w:r w:rsidRPr="00367CB0">
              <w:rPr>
                <w:sz w:val="22"/>
                <w:szCs w:val="22"/>
              </w:rPr>
              <w:t xml:space="preserve">Source </w:t>
            </w:r>
          </w:p>
        </w:tc>
        <w:tc>
          <w:tcPr>
            <w:tcW w:w="2817" w:type="dxa"/>
            <w:shd w:val="clear" w:color="auto" w:fill="D9D9D9" w:themeFill="background1" w:themeFillShade="D9"/>
          </w:tcPr>
          <w:p w14:paraId="2F9C19E0" w14:textId="77777777" w:rsidR="00EB7A5B" w:rsidRPr="00367CB0" w:rsidRDefault="00EB7A5B">
            <w:pPr>
              <w:rPr>
                <w:sz w:val="22"/>
                <w:szCs w:val="22"/>
              </w:rPr>
            </w:pPr>
            <w:r w:rsidRPr="00367CB0">
              <w:rPr>
                <w:sz w:val="22"/>
                <w:szCs w:val="22"/>
              </w:rPr>
              <w:t>Amount (£)</w:t>
            </w:r>
          </w:p>
        </w:tc>
        <w:tc>
          <w:tcPr>
            <w:tcW w:w="3388" w:type="dxa"/>
            <w:shd w:val="clear" w:color="auto" w:fill="D9D9D9" w:themeFill="background1" w:themeFillShade="D9"/>
          </w:tcPr>
          <w:p w14:paraId="12997D25" w14:textId="77777777" w:rsidR="00EB7A5B" w:rsidRPr="00367CB0" w:rsidRDefault="00EB7A5B">
            <w:pPr>
              <w:rPr>
                <w:sz w:val="22"/>
                <w:szCs w:val="22"/>
              </w:rPr>
            </w:pPr>
            <w:r w:rsidRPr="00367CB0">
              <w:rPr>
                <w:sz w:val="22"/>
                <w:szCs w:val="22"/>
              </w:rPr>
              <w:t>Status</w:t>
            </w:r>
          </w:p>
        </w:tc>
      </w:tr>
      <w:tr w:rsidR="00EB7A5B" w:rsidRPr="00367CB0" w14:paraId="53A154C2" w14:textId="77777777" w:rsidTr="671A633A">
        <w:tc>
          <w:tcPr>
            <w:tcW w:w="2811" w:type="dxa"/>
          </w:tcPr>
          <w:p w14:paraId="56C4DD8A" w14:textId="77777777" w:rsidR="00EB7A5B" w:rsidRPr="00367CB0" w:rsidRDefault="00EB7A5B">
            <w:pPr>
              <w:rPr>
                <w:sz w:val="22"/>
                <w:szCs w:val="22"/>
              </w:rPr>
            </w:pPr>
          </w:p>
        </w:tc>
        <w:tc>
          <w:tcPr>
            <w:tcW w:w="2817" w:type="dxa"/>
          </w:tcPr>
          <w:p w14:paraId="5973DC5C" w14:textId="77777777" w:rsidR="00EB7A5B" w:rsidRPr="00367CB0" w:rsidRDefault="00EB7A5B">
            <w:pPr>
              <w:rPr>
                <w:sz w:val="22"/>
                <w:szCs w:val="22"/>
              </w:rPr>
            </w:pPr>
          </w:p>
        </w:tc>
        <w:tc>
          <w:tcPr>
            <w:tcW w:w="3388" w:type="dxa"/>
          </w:tcPr>
          <w:p w14:paraId="4CD99E79" w14:textId="77777777" w:rsidR="00EB7A5B" w:rsidRPr="00367CB0" w:rsidRDefault="00EB7A5B">
            <w:pPr>
              <w:rPr>
                <w:sz w:val="22"/>
                <w:szCs w:val="22"/>
              </w:rPr>
            </w:pPr>
          </w:p>
        </w:tc>
      </w:tr>
      <w:tr w:rsidR="00EB7A5B" w:rsidRPr="00367CB0" w14:paraId="139EB7EA" w14:textId="77777777" w:rsidTr="671A633A">
        <w:tc>
          <w:tcPr>
            <w:tcW w:w="2811" w:type="dxa"/>
          </w:tcPr>
          <w:p w14:paraId="6F3D7748" w14:textId="77777777" w:rsidR="00EB7A5B" w:rsidRPr="00367CB0" w:rsidRDefault="00EB7A5B">
            <w:pPr>
              <w:rPr>
                <w:sz w:val="22"/>
                <w:szCs w:val="22"/>
              </w:rPr>
            </w:pPr>
          </w:p>
        </w:tc>
        <w:tc>
          <w:tcPr>
            <w:tcW w:w="2817" w:type="dxa"/>
          </w:tcPr>
          <w:p w14:paraId="2415F913" w14:textId="77777777" w:rsidR="00EB7A5B" w:rsidRPr="00367CB0" w:rsidRDefault="00EB7A5B">
            <w:pPr>
              <w:rPr>
                <w:sz w:val="22"/>
                <w:szCs w:val="22"/>
              </w:rPr>
            </w:pPr>
          </w:p>
        </w:tc>
        <w:tc>
          <w:tcPr>
            <w:tcW w:w="3388" w:type="dxa"/>
          </w:tcPr>
          <w:p w14:paraId="7A010160" w14:textId="77777777" w:rsidR="00EB7A5B" w:rsidRPr="00367CB0" w:rsidRDefault="00EB7A5B">
            <w:pPr>
              <w:rPr>
                <w:sz w:val="22"/>
                <w:szCs w:val="22"/>
              </w:rPr>
            </w:pPr>
          </w:p>
        </w:tc>
      </w:tr>
      <w:tr w:rsidR="00EB7A5B" w:rsidRPr="00367CB0" w14:paraId="24D41837" w14:textId="77777777" w:rsidTr="671A633A">
        <w:tc>
          <w:tcPr>
            <w:tcW w:w="2811" w:type="dxa"/>
          </w:tcPr>
          <w:p w14:paraId="4B023F2F" w14:textId="77777777" w:rsidR="00EB7A5B" w:rsidRPr="00367CB0" w:rsidRDefault="00EB7A5B">
            <w:pPr>
              <w:rPr>
                <w:sz w:val="22"/>
                <w:szCs w:val="22"/>
              </w:rPr>
            </w:pPr>
          </w:p>
        </w:tc>
        <w:tc>
          <w:tcPr>
            <w:tcW w:w="2817" w:type="dxa"/>
          </w:tcPr>
          <w:p w14:paraId="303ECA3D" w14:textId="77777777" w:rsidR="00EB7A5B" w:rsidRPr="00367CB0" w:rsidRDefault="00EB7A5B">
            <w:pPr>
              <w:rPr>
                <w:sz w:val="22"/>
                <w:szCs w:val="22"/>
              </w:rPr>
            </w:pPr>
          </w:p>
        </w:tc>
        <w:tc>
          <w:tcPr>
            <w:tcW w:w="3388" w:type="dxa"/>
          </w:tcPr>
          <w:p w14:paraId="73E149AB" w14:textId="77777777" w:rsidR="00EB7A5B" w:rsidRPr="00367CB0" w:rsidRDefault="00EB7A5B">
            <w:pPr>
              <w:rPr>
                <w:sz w:val="22"/>
                <w:szCs w:val="22"/>
              </w:rPr>
            </w:pPr>
          </w:p>
        </w:tc>
      </w:tr>
      <w:tr w:rsidR="00EB7A5B" w:rsidRPr="00367CB0" w14:paraId="207DB2B4" w14:textId="77777777" w:rsidTr="671A633A">
        <w:tc>
          <w:tcPr>
            <w:tcW w:w="2811" w:type="dxa"/>
          </w:tcPr>
          <w:p w14:paraId="77B1A974" w14:textId="77777777" w:rsidR="00EB7A5B" w:rsidRPr="00367CB0" w:rsidRDefault="00EB7A5B">
            <w:pPr>
              <w:rPr>
                <w:sz w:val="22"/>
                <w:szCs w:val="22"/>
              </w:rPr>
            </w:pPr>
          </w:p>
        </w:tc>
        <w:tc>
          <w:tcPr>
            <w:tcW w:w="2817" w:type="dxa"/>
          </w:tcPr>
          <w:p w14:paraId="75BEBF2C" w14:textId="77777777" w:rsidR="00EB7A5B" w:rsidRPr="00367CB0" w:rsidRDefault="00EB7A5B">
            <w:pPr>
              <w:rPr>
                <w:sz w:val="22"/>
                <w:szCs w:val="22"/>
              </w:rPr>
            </w:pPr>
          </w:p>
        </w:tc>
        <w:tc>
          <w:tcPr>
            <w:tcW w:w="3388" w:type="dxa"/>
          </w:tcPr>
          <w:p w14:paraId="31B8FAE3" w14:textId="77777777" w:rsidR="00EB7A5B" w:rsidRPr="00367CB0" w:rsidRDefault="00EB7A5B">
            <w:pPr>
              <w:rPr>
                <w:sz w:val="22"/>
                <w:szCs w:val="22"/>
              </w:rPr>
            </w:pPr>
          </w:p>
        </w:tc>
      </w:tr>
      <w:tr w:rsidR="00EB7A5B" w:rsidRPr="00367CB0" w14:paraId="0DBB8C30" w14:textId="77777777" w:rsidTr="671A633A">
        <w:tc>
          <w:tcPr>
            <w:tcW w:w="2811" w:type="dxa"/>
            <w:shd w:val="clear" w:color="auto" w:fill="D0CECE" w:themeFill="background2" w:themeFillShade="E6"/>
          </w:tcPr>
          <w:p w14:paraId="113D6DDF" w14:textId="77777777" w:rsidR="00EB7A5B" w:rsidRPr="00367CB0" w:rsidRDefault="61F4DCD9" w:rsidP="671A633A">
            <w:pPr>
              <w:rPr>
                <w:b/>
                <w:bCs/>
                <w:sz w:val="22"/>
                <w:szCs w:val="22"/>
              </w:rPr>
            </w:pPr>
            <w:r w:rsidRPr="671A633A">
              <w:rPr>
                <w:b/>
                <w:bCs/>
                <w:sz w:val="22"/>
                <w:szCs w:val="22"/>
              </w:rPr>
              <w:t>Total</w:t>
            </w:r>
          </w:p>
        </w:tc>
        <w:tc>
          <w:tcPr>
            <w:tcW w:w="2817" w:type="dxa"/>
            <w:shd w:val="clear" w:color="auto" w:fill="D0CECE" w:themeFill="background2" w:themeFillShade="E6"/>
          </w:tcPr>
          <w:p w14:paraId="7CACCC9D" w14:textId="77777777" w:rsidR="00EB7A5B" w:rsidRPr="00367CB0" w:rsidRDefault="00EB7A5B">
            <w:pPr>
              <w:rPr>
                <w:sz w:val="22"/>
                <w:szCs w:val="22"/>
              </w:rPr>
            </w:pPr>
          </w:p>
        </w:tc>
        <w:tc>
          <w:tcPr>
            <w:tcW w:w="3388" w:type="dxa"/>
            <w:shd w:val="clear" w:color="auto" w:fill="D0CECE" w:themeFill="background2" w:themeFillShade="E6"/>
          </w:tcPr>
          <w:p w14:paraId="0C32A39E" w14:textId="77777777" w:rsidR="00EB7A5B" w:rsidRPr="00367CB0" w:rsidRDefault="00EB7A5B">
            <w:pPr>
              <w:rPr>
                <w:sz w:val="22"/>
                <w:szCs w:val="22"/>
              </w:rPr>
            </w:pPr>
          </w:p>
        </w:tc>
      </w:tr>
      <w:tr w:rsidR="00EB7A5B" w:rsidRPr="00367CB0" w14:paraId="549D536B" w14:textId="77777777" w:rsidTr="671A633A">
        <w:tc>
          <w:tcPr>
            <w:tcW w:w="9016" w:type="dxa"/>
            <w:gridSpan w:val="3"/>
          </w:tcPr>
          <w:p w14:paraId="6EFDD238" w14:textId="77777777" w:rsidR="00EB7A5B" w:rsidRPr="00367CB0" w:rsidRDefault="00EB7A5B">
            <w:pPr>
              <w:rPr>
                <w:i/>
                <w:sz w:val="22"/>
                <w:szCs w:val="22"/>
              </w:rPr>
            </w:pPr>
            <w:r w:rsidRPr="00367CB0">
              <w:rPr>
                <w:i/>
                <w:sz w:val="22"/>
                <w:szCs w:val="22"/>
              </w:rPr>
              <w:t>State the source and the level of the match funding to be used. Provide confirmation that the match funding is in place or provide date when the funding will be confirmed. In-kind contributions should not be included.</w:t>
            </w:r>
          </w:p>
          <w:p w14:paraId="1A76A4CF" w14:textId="77777777" w:rsidR="00EB7A5B" w:rsidRPr="00367CB0" w:rsidRDefault="00EB7A5B">
            <w:pPr>
              <w:rPr>
                <w:i/>
                <w:sz w:val="22"/>
                <w:szCs w:val="22"/>
              </w:rPr>
            </w:pPr>
          </w:p>
        </w:tc>
      </w:tr>
    </w:tbl>
    <w:p w14:paraId="32960EE2" w14:textId="77777777" w:rsidR="00EB7A5B" w:rsidRPr="00367CB0" w:rsidRDefault="00EB7A5B" w:rsidP="00EB7A5B">
      <w:pPr>
        <w:rPr>
          <w:sz w:val="22"/>
          <w:szCs w:val="22"/>
        </w:rPr>
      </w:pPr>
    </w:p>
    <w:tbl>
      <w:tblPr>
        <w:tblW w:w="90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99"/>
        <w:gridCol w:w="992"/>
        <w:gridCol w:w="920"/>
        <w:gridCol w:w="945"/>
        <w:gridCol w:w="1052"/>
        <w:gridCol w:w="1115"/>
        <w:gridCol w:w="1290"/>
      </w:tblGrid>
      <w:tr w:rsidR="006018E0" w:rsidRPr="00367CB0" w14:paraId="5AB53F58" w14:textId="77777777" w:rsidTr="002E2FD9">
        <w:trPr>
          <w:trHeight w:val="458"/>
        </w:trPr>
        <w:tc>
          <w:tcPr>
            <w:tcW w:w="1800" w:type="dxa"/>
            <w:vMerge w:val="restart"/>
            <w:shd w:val="clear" w:color="auto" w:fill="F2F2F2" w:themeFill="background1" w:themeFillShade="F2"/>
            <w:noWrap/>
            <w:vAlign w:val="center"/>
            <w:hideMark/>
          </w:tcPr>
          <w:p w14:paraId="41C5B3DE" w14:textId="77777777" w:rsidR="00EB7A5B" w:rsidRPr="00367CB0" w:rsidRDefault="00EB7A5B">
            <w:pPr>
              <w:spacing w:after="0" w:line="240" w:lineRule="auto"/>
              <w:rPr>
                <w:rFonts w:eastAsia="Times New Roman"/>
                <w:b/>
                <w:bCs/>
                <w:color w:val="000000"/>
                <w:sz w:val="22"/>
                <w:szCs w:val="22"/>
                <w:lang w:eastAsia="en-GB"/>
              </w:rPr>
            </w:pPr>
            <w:r w:rsidRPr="00367CB0">
              <w:rPr>
                <w:rFonts w:eastAsia="Times New Roman"/>
                <w:b/>
                <w:bCs/>
                <w:color w:val="000000"/>
                <w:sz w:val="22"/>
                <w:szCs w:val="22"/>
                <w:lang w:eastAsia="en-GB"/>
              </w:rPr>
              <w:t>Source</w:t>
            </w:r>
          </w:p>
        </w:tc>
        <w:tc>
          <w:tcPr>
            <w:tcW w:w="899" w:type="dxa"/>
            <w:vMerge w:val="restart"/>
            <w:shd w:val="clear" w:color="auto" w:fill="F2F2F2" w:themeFill="background1" w:themeFillShade="F2"/>
            <w:vAlign w:val="center"/>
            <w:hideMark/>
          </w:tcPr>
          <w:p w14:paraId="41BB4317" w14:textId="77777777" w:rsidR="00BD2671" w:rsidRDefault="00EB7A5B">
            <w:pPr>
              <w:spacing w:after="0" w:line="240" w:lineRule="auto"/>
              <w:jc w:val="center"/>
              <w:rPr>
                <w:rFonts w:eastAsia="Times New Roman"/>
                <w:b/>
                <w:bCs/>
                <w:color w:val="000000"/>
                <w:sz w:val="22"/>
                <w:szCs w:val="22"/>
                <w:lang w:eastAsia="en-GB"/>
              </w:rPr>
            </w:pPr>
            <w:r w:rsidRPr="00367CB0">
              <w:rPr>
                <w:rFonts w:eastAsia="Times New Roman"/>
                <w:b/>
                <w:bCs/>
                <w:color w:val="000000"/>
                <w:sz w:val="22"/>
                <w:szCs w:val="22"/>
                <w:lang w:eastAsia="en-GB"/>
              </w:rPr>
              <w:t>202</w:t>
            </w:r>
            <w:r w:rsidR="00BD2671">
              <w:rPr>
                <w:rFonts w:eastAsia="Times New Roman"/>
                <w:b/>
                <w:bCs/>
                <w:color w:val="000000"/>
                <w:sz w:val="22"/>
                <w:szCs w:val="22"/>
                <w:lang w:eastAsia="en-GB"/>
              </w:rPr>
              <w:t>6/</w:t>
            </w:r>
          </w:p>
          <w:p w14:paraId="5892153A" w14:textId="1607BBC5" w:rsidR="00EB7A5B" w:rsidRPr="00367CB0"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2027</w:t>
            </w:r>
          </w:p>
        </w:tc>
        <w:tc>
          <w:tcPr>
            <w:tcW w:w="992" w:type="dxa"/>
            <w:vMerge w:val="restart"/>
            <w:shd w:val="clear" w:color="auto" w:fill="F2F2F2" w:themeFill="background1" w:themeFillShade="F2"/>
            <w:vAlign w:val="center"/>
            <w:hideMark/>
          </w:tcPr>
          <w:p w14:paraId="50F7F14F" w14:textId="77777777" w:rsidR="00BD2671"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2027/</w:t>
            </w:r>
          </w:p>
          <w:p w14:paraId="77453A25" w14:textId="061439BE" w:rsidR="00EB7A5B" w:rsidRPr="00367CB0"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2028</w:t>
            </w:r>
          </w:p>
        </w:tc>
        <w:tc>
          <w:tcPr>
            <w:tcW w:w="920" w:type="dxa"/>
            <w:vMerge w:val="restart"/>
            <w:shd w:val="clear" w:color="auto" w:fill="F2F2F2" w:themeFill="background1" w:themeFillShade="F2"/>
            <w:vAlign w:val="center"/>
            <w:hideMark/>
          </w:tcPr>
          <w:p w14:paraId="709490AA" w14:textId="77777777" w:rsidR="00BD2671"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2028/</w:t>
            </w:r>
          </w:p>
          <w:p w14:paraId="35D482BF" w14:textId="10ADA4B6" w:rsidR="00EB7A5B" w:rsidRPr="00367CB0"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2029</w:t>
            </w:r>
          </w:p>
        </w:tc>
        <w:tc>
          <w:tcPr>
            <w:tcW w:w="945" w:type="dxa"/>
            <w:vMerge w:val="restart"/>
            <w:shd w:val="clear" w:color="auto" w:fill="F2F2F2" w:themeFill="background1" w:themeFillShade="F2"/>
            <w:vAlign w:val="center"/>
            <w:hideMark/>
          </w:tcPr>
          <w:p w14:paraId="04B8E4F6" w14:textId="77777777" w:rsidR="00BD2671"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2029/</w:t>
            </w:r>
          </w:p>
          <w:p w14:paraId="34A8A30B" w14:textId="6E351022" w:rsidR="00EB7A5B" w:rsidRPr="00367CB0"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2030</w:t>
            </w:r>
          </w:p>
        </w:tc>
        <w:tc>
          <w:tcPr>
            <w:tcW w:w="1052" w:type="dxa"/>
            <w:vMerge w:val="restart"/>
            <w:shd w:val="clear" w:color="auto" w:fill="F2F2F2" w:themeFill="background1" w:themeFillShade="F2"/>
            <w:vAlign w:val="center"/>
            <w:hideMark/>
          </w:tcPr>
          <w:p w14:paraId="212B6FE7" w14:textId="77777777" w:rsidR="00BD2671"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2030</w:t>
            </w:r>
          </w:p>
          <w:p w14:paraId="4483A5AD" w14:textId="1245F743" w:rsidR="00EB7A5B" w:rsidRPr="00367CB0"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/2031</w:t>
            </w:r>
          </w:p>
        </w:tc>
        <w:tc>
          <w:tcPr>
            <w:tcW w:w="1115" w:type="dxa"/>
            <w:vMerge w:val="restart"/>
            <w:shd w:val="clear" w:color="auto" w:fill="F2F2F2" w:themeFill="background1" w:themeFillShade="F2"/>
            <w:vAlign w:val="center"/>
            <w:hideMark/>
          </w:tcPr>
          <w:p w14:paraId="6970F206" w14:textId="77777777" w:rsidR="00BD2671"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2031/</w:t>
            </w:r>
          </w:p>
          <w:p w14:paraId="0977BF09" w14:textId="260358C3" w:rsidR="00EB7A5B" w:rsidRPr="00367CB0" w:rsidRDefault="00BD2671">
            <w:pPr>
              <w:spacing w:after="0" w:line="240" w:lineRule="auto"/>
              <w:jc w:val="center"/>
              <w:rPr>
                <w:rFonts w:eastAsia="Times New Roman"/>
                <w:b/>
                <w:bCs/>
                <w:color w:val="000000"/>
                <w:sz w:val="22"/>
                <w:szCs w:val="22"/>
                <w:lang w:eastAsia="en-GB"/>
              </w:rPr>
            </w:pPr>
            <w:r>
              <w:rPr>
                <w:rFonts w:eastAsia="Times New Roman"/>
                <w:b/>
                <w:bCs/>
                <w:color w:val="000000"/>
                <w:sz w:val="22"/>
                <w:szCs w:val="22"/>
                <w:lang w:eastAsia="en-GB"/>
              </w:rPr>
              <w:t>2032</w:t>
            </w:r>
          </w:p>
        </w:tc>
        <w:tc>
          <w:tcPr>
            <w:tcW w:w="1290" w:type="dxa"/>
            <w:vMerge w:val="restart"/>
            <w:shd w:val="clear" w:color="auto" w:fill="F2F2F2" w:themeFill="background1" w:themeFillShade="F2"/>
            <w:vAlign w:val="center"/>
            <w:hideMark/>
          </w:tcPr>
          <w:p w14:paraId="51E85FEF" w14:textId="77777777" w:rsidR="00EB7A5B" w:rsidRPr="00367CB0" w:rsidRDefault="00EB7A5B">
            <w:pPr>
              <w:spacing w:after="0" w:line="240" w:lineRule="auto"/>
              <w:jc w:val="center"/>
              <w:rPr>
                <w:rFonts w:eastAsia="Times New Roman"/>
                <w:b/>
                <w:bCs/>
                <w:color w:val="000000"/>
                <w:sz w:val="22"/>
                <w:szCs w:val="22"/>
                <w:lang w:eastAsia="en-GB"/>
              </w:rPr>
            </w:pPr>
            <w:r w:rsidRPr="00367CB0">
              <w:rPr>
                <w:rFonts w:eastAsia="Times New Roman"/>
                <w:b/>
                <w:bCs/>
                <w:color w:val="000000"/>
                <w:sz w:val="22"/>
                <w:szCs w:val="22"/>
                <w:lang w:eastAsia="en-GB"/>
              </w:rPr>
              <w:t>Total</w:t>
            </w:r>
          </w:p>
        </w:tc>
      </w:tr>
      <w:tr w:rsidR="00E164BA" w:rsidRPr="00367CB0" w14:paraId="2535D109" w14:textId="77777777" w:rsidTr="002E2FD9">
        <w:trPr>
          <w:trHeight w:val="458"/>
        </w:trPr>
        <w:tc>
          <w:tcPr>
            <w:tcW w:w="1800" w:type="dxa"/>
            <w:vMerge/>
            <w:vAlign w:val="center"/>
            <w:hideMark/>
          </w:tcPr>
          <w:p w14:paraId="764C05E8" w14:textId="77777777" w:rsidR="00EB7A5B" w:rsidRPr="00367CB0" w:rsidRDefault="00EB7A5B">
            <w:pPr>
              <w:spacing w:after="0" w:line="240" w:lineRule="auto"/>
              <w:rPr>
                <w:rFonts w:eastAsia="Times New Roman"/>
                <w:b/>
                <w:bCs/>
                <w:color w:val="000000"/>
                <w:sz w:val="22"/>
                <w:szCs w:val="22"/>
                <w:lang w:eastAsia="en-GB"/>
              </w:rPr>
            </w:pPr>
          </w:p>
        </w:tc>
        <w:tc>
          <w:tcPr>
            <w:tcW w:w="899" w:type="dxa"/>
            <w:vMerge/>
            <w:vAlign w:val="center"/>
            <w:hideMark/>
          </w:tcPr>
          <w:p w14:paraId="5D8B878C" w14:textId="77777777" w:rsidR="00EB7A5B" w:rsidRPr="00367CB0" w:rsidRDefault="00EB7A5B">
            <w:pPr>
              <w:spacing w:after="0" w:line="240" w:lineRule="auto"/>
              <w:rPr>
                <w:rFonts w:eastAsia="Times New Roman"/>
                <w:b/>
                <w:bCs/>
                <w:color w:val="000000"/>
                <w:sz w:val="22"/>
                <w:szCs w:val="22"/>
                <w:lang w:eastAsia="en-GB"/>
              </w:rPr>
            </w:pPr>
          </w:p>
        </w:tc>
        <w:tc>
          <w:tcPr>
            <w:tcW w:w="992" w:type="dxa"/>
            <w:vMerge/>
            <w:vAlign w:val="center"/>
            <w:hideMark/>
          </w:tcPr>
          <w:p w14:paraId="4CDBDFD9" w14:textId="77777777" w:rsidR="00EB7A5B" w:rsidRPr="00367CB0" w:rsidRDefault="00EB7A5B">
            <w:pPr>
              <w:spacing w:after="0" w:line="240" w:lineRule="auto"/>
              <w:rPr>
                <w:rFonts w:eastAsia="Times New Roman"/>
                <w:b/>
                <w:bCs/>
                <w:color w:val="000000"/>
                <w:sz w:val="22"/>
                <w:szCs w:val="22"/>
                <w:lang w:eastAsia="en-GB"/>
              </w:rPr>
            </w:pPr>
          </w:p>
        </w:tc>
        <w:tc>
          <w:tcPr>
            <w:tcW w:w="920" w:type="dxa"/>
            <w:vMerge/>
            <w:vAlign w:val="center"/>
            <w:hideMark/>
          </w:tcPr>
          <w:p w14:paraId="2A276771" w14:textId="77777777" w:rsidR="00EB7A5B" w:rsidRPr="00367CB0" w:rsidRDefault="00EB7A5B">
            <w:pPr>
              <w:spacing w:after="0" w:line="240" w:lineRule="auto"/>
              <w:rPr>
                <w:rFonts w:eastAsia="Times New Roman"/>
                <w:b/>
                <w:bCs/>
                <w:color w:val="000000"/>
                <w:sz w:val="22"/>
                <w:szCs w:val="22"/>
                <w:lang w:eastAsia="en-GB"/>
              </w:rPr>
            </w:pPr>
          </w:p>
        </w:tc>
        <w:tc>
          <w:tcPr>
            <w:tcW w:w="945" w:type="dxa"/>
            <w:vMerge/>
            <w:vAlign w:val="center"/>
            <w:hideMark/>
          </w:tcPr>
          <w:p w14:paraId="44B82B33" w14:textId="77777777" w:rsidR="00EB7A5B" w:rsidRPr="00367CB0" w:rsidRDefault="00EB7A5B">
            <w:pPr>
              <w:spacing w:after="0" w:line="240" w:lineRule="auto"/>
              <w:rPr>
                <w:rFonts w:eastAsia="Times New Roman"/>
                <w:b/>
                <w:bCs/>
                <w:color w:val="000000"/>
                <w:sz w:val="22"/>
                <w:szCs w:val="22"/>
                <w:lang w:eastAsia="en-GB"/>
              </w:rPr>
            </w:pPr>
          </w:p>
        </w:tc>
        <w:tc>
          <w:tcPr>
            <w:tcW w:w="1052" w:type="dxa"/>
            <w:vMerge/>
            <w:vAlign w:val="center"/>
            <w:hideMark/>
          </w:tcPr>
          <w:p w14:paraId="685E1280" w14:textId="77777777" w:rsidR="00EB7A5B" w:rsidRPr="00367CB0" w:rsidRDefault="00EB7A5B">
            <w:pPr>
              <w:spacing w:after="0" w:line="240" w:lineRule="auto"/>
              <w:rPr>
                <w:rFonts w:eastAsia="Times New Roman"/>
                <w:b/>
                <w:bCs/>
                <w:color w:val="000000"/>
                <w:sz w:val="22"/>
                <w:szCs w:val="22"/>
                <w:lang w:eastAsia="en-GB"/>
              </w:rPr>
            </w:pPr>
          </w:p>
        </w:tc>
        <w:tc>
          <w:tcPr>
            <w:tcW w:w="1115" w:type="dxa"/>
            <w:vMerge/>
            <w:vAlign w:val="center"/>
            <w:hideMark/>
          </w:tcPr>
          <w:p w14:paraId="7BF8A392" w14:textId="77777777" w:rsidR="00EB7A5B" w:rsidRPr="00367CB0" w:rsidRDefault="00EB7A5B">
            <w:pPr>
              <w:spacing w:after="0" w:line="240" w:lineRule="auto"/>
              <w:rPr>
                <w:rFonts w:eastAsia="Times New Roman"/>
                <w:b/>
                <w:bCs/>
                <w:color w:val="000000"/>
                <w:sz w:val="22"/>
                <w:szCs w:val="22"/>
                <w:lang w:eastAsia="en-GB"/>
              </w:rPr>
            </w:pPr>
          </w:p>
        </w:tc>
        <w:tc>
          <w:tcPr>
            <w:tcW w:w="1290" w:type="dxa"/>
            <w:vMerge/>
            <w:vAlign w:val="center"/>
            <w:hideMark/>
          </w:tcPr>
          <w:p w14:paraId="0CA80789" w14:textId="77777777" w:rsidR="00EB7A5B" w:rsidRPr="00367CB0" w:rsidRDefault="00EB7A5B">
            <w:pPr>
              <w:spacing w:after="0" w:line="240" w:lineRule="auto"/>
              <w:rPr>
                <w:rFonts w:eastAsia="Times New Roman"/>
                <w:b/>
                <w:bCs/>
                <w:color w:val="000000"/>
                <w:sz w:val="22"/>
                <w:szCs w:val="22"/>
                <w:lang w:eastAsia="en-GB"/>
              </w:rPr>
            </w:pPr>
          </w:p>
        </w:tc>
      </w:tr>
      <w:tr w:rsidR="007722F0" w:rsidRPr="00367CB0" w14:paraId="2DAD8DF9" w14:textId="77777777" w:rsidTr="002E2FD9">
        <w:trPr>
          <w:trHeight w:val="300"/>
        </w:trPr>
        <w:tc>
          <w:tcPr>
            <w:tcW w:w="1800" w:type="dxa"/>
            <w:shd w:val="clear" w:color="auto" w:fill="F2F2F2" w:themeFill="background1" w:themeFillShade="F2"/>
            <w:vAlign w:val="center"/>
            <w:hideMark/>
          </w:tcPr>
          <w:p w14:paraId="1CA11DF0" w14:textId="53F25E17" w:rsidR="00EB7A5B" w:rsidRPr="00367CB0" w:rsidRDefault="00EB7A5B">
            <w:pPr>
              <w:spacing w:after="0" w:line="240" w:lineRule="auto"/>
              <w:rPr>
                <w:rFonts w:eastAsia="Times New Roman"/>
                <w:b/>
                <w:bCs/>
                <w:color w:val="000000"/>
                <w:sz w:val="22"/>
                <w:szCs w:val="22"/>
                <w:lang w:eastAsia="en-GB"/>
              </w:rPr>
            </w:pPr>
            <w:r w:rsidRPr="03A645F5">
              <w:rPr>
                <w:rFonts w:eastAsia="Times New Roman"/>
                <w:b/>
                <w:color w:val="000000" w:themeColor="text1"/>
                <w:sz w:val="22"/>
                <w:szCs w:val="22"/>
                <w:lang w:eastAsia="en-GB"/>
              </w:rPr>
              <w:t xml:space="preserve">North East </w:t>
            </w:r>
            <w:r w:rsidR="3B08ECF5" w:rsidRPr="03A645F5">
              <w:rPr>
                <w:rFonts w:eastAsia="Times New Roman"/>
                <w:b/>
                <w:bCs/>
                <w:color w:val="000000" w:themeColor="text1"/>
                <w:sz w:val="22"/>
                <w:szCs w:val="22"/>
                <w:lang w:eastAsia="en-GB"/>
              </w:rPr>
              <w:t xml:space="preserve">Mayoral Strategic Authority </w:t>
            </w:r>
            <w:r w:rsidRPr="03A645F5">
              <w:rPr>
                <w:rFonts w:eastAsia="Times New Roman"/>
                <w:b/>
                <w:color w:val="000000" w:themeColor="text1"/>
                <w:sz w:val="22"/>
                <w:szCs w:val="22"/>
                <w:lang w:eastAsia="en-GB"/>
              </w:rPr>
              <w:t xml:space="preserve"> (Capital Grant)</w:t>
            </w:r>
          </w:p>
        </w:tc>
        <w:tc>
          <w:tcPr>
            <w:tcW w:w="899" w:type="dxa"/>
            <w:vAlign w:val="center"/>
            <w:hideMark/>
          </w:tcPr>
          <w:p w14:paraId="6C064798"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92" w:type="dxa"/>
            <w:vAlign w:val="center"/>
            <w:hideMark/>
          </w:tcPr>
          <w:p w14:paraId="47F57007"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20" w:type="dxa"/>
            <w:vAlign w:val="center"/>
            <w:hideMark/>
          </w:tcPr>
          <w:p w14:paraId="2DD7A645"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45" w:type="dxa"/>
            <w:vAlign w:val="center"/>
            <w:hideMark/>
          </w:tcPr>
          <w:p w14:paraId="451263DB"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052" w:type="dxa"/>
            <w:vAlign w:val="center"/>
            <w:hideMark/>
          </w:tcPr>
          <w:p w14:paraId="6D8DAAA3"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115" w:type="dxa"/>
            <w:vAlign w:val="center"/>
            <w:hideMark/>
          </w:tcPr>
          <w:p w14:paraId="6ED82680"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290" w:type="dxa"/>
            <w:noWrap/>
            <w:vAlign w:val="center"/>
            <w:hideMark/>
          </w:tcPr>
          <w:p w14:paraId="7549DCEE" w14:textId="77777777" w:rsidR="00EB7A5B" w:rsidRPr="00367CB0" w:rsidRDefault="00EB7A5B">
            <w:pPr>
              <w:spacing w:after="0" w:line="240" w:lineRule="auto"/>
              <w:jc w:val="right"/>
              <w:rPr>
                <w:rFonts w:eastAsia="Times New Roman"/>
                <w:color w:val="000000"/>
                <w:sz w:val="22"/>
                <w:szCs w:val="22"/>
                <w:lang w:eastAsia="en-GB"/>
              </w:rPr>
            </w:pPr>
            <w:r w:rsidRPr="00367CB0">
              <w:rPr>
                <w:rFonts w:eastAsia="Times New Roman"/>
                <w:color w:val="000000"/>
                <w:sz w:val="22"/>
                <w:szCs w:val="22"/>
                <w:lang w:eastAsia="en-GB"/>
              </w:rPr>
              <w:t xml:space="preserve"> £                             - </w:t>
            </w:r>
          </w:p>
        </w:tc>
      </w:tr>
      <w:tr w:rsidR="007722F0" w:rsidRPr="00367CB0" w14:paraId="3C562341" w14:textId="77777777" w:rsidTr="002E2FD9">
        <w:trPr>
          <w:trHeight w:val="465"/>
        </w:trPr>
        <w:tc>
          <w:tcPr>
            <w:tcW w:w="1800" w:type="dxa"/>
            <w:shd w:val="clear" w:color="auto" w:fill="F2F2F2" w:themeFill="background1" w:themeFillShade="F2"/>
            <w:vAlign w:val="center"/>
            <w:hideMark/>
          </w:tcPr>
          <w:p w14:paraId="762C5881"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Other Public (please specify)</w:t>
            </w:r>
          </w:p>
        </w:tc>
        <w:tc>
          <w:tcPr>
            <w:tcW w:w="899" w:type="dxa"/>
            <w:noWrap/>
            <w:vAlign w:val="center"/>
            <w:hideMark/>
          </w:tcPr>
          <w:p w14:paraId="1E4C3EE8"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92" w:type="dxa"/>
            <w:noWrap/>
            <w:vAlign w:val="center"/>
            <w:hideMark/>
          </w:tcPr>
          <w:p w14:paraId="6E160F70"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20" w:type="dxa"/>
            <w:noWrap/>
            <w:vAlign w:val="center"/>
            <w:hideMark/>
          </w:tcPr>
          <w:p w14:paraId="5F5B2EA0"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45" w:type="dxa"/>
            <w:noWrap/>
            <w:vAlign w:val="center"/>
            <w:hideMark/>
          </w:tcPr>
          <w:p w14:paraId="4818A28A"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052" w:type="dxa"/>
            <w:vAlign w:val="center"/>
            <w:hideMark/>
          </w:tcPr>
          <w:p w14:paraId="74206FFB"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115" w:type="dxa"/>
            <w:vAlign w:val="center"/>
            <w:hideMark/>
          </w:tcPr>
          <w:p w14:paraId="1B74E6F3"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290" w:type="dxa"/>
            <w:noWrap/>
            <w:vAlign w:val="center"/>
            <w:hideMark/>
          </w:tcPr>
          <w:p w14:paraId="6ECCA801" w14:textId="77777777" w:rsidR="00EB7A5B" w:rsidRPr="00367CB0" w:rsidRDefault="00EB7A5B">
            <w:pPr>
              <w:spacing w:after="0" w:line="240" w:lineRule="auto"/>
              <w:jc w:val="right"/>
              <w:rPr>
                <w:rFonts w:eastAsia="Times New Roman"/>
                <w:color w:val="000000"/>
                <w:sz w:val="22"/>
                <w:szCs w:val="22"/>
                <w:lang w:eastAsia="en-GB"/>
              </w:rPr>
            </w:pPr>
            <w:r w:rsidRPr="00367CB0">
              <w:rPr>
                <w:rFonts w:eastAsia="Times New Roman"/>
                <w:color w:val="000000"/>
                <w:sz w:val="22"/>
                <w:szCs w:val="22"/>
                <w:lang w:eastAsia="en-GB"/>
              </w:rPr>
              <w:t xml:space="preserve"> £                             - </w:t>
            </w:r>
          </w:p>
        </w:tc>
      </w:tr>
      <w:tr w:rsidR="007722F0" w:rsidRPr="00367CB0" w14:paraId="5F2E8DB0" w14:textId="77777777" w:rsidTr="002E2FD9">
        <w:trPr>
          <w:trHeight w:val="300"/>
        </w:trPr>
        <w:tc>
          <w:tcPr>
            <w:tcW w:w="1800" w:type="dxa"/>
            <w:shd w:val="clear" w:color="auto" w:fill="F2F2F2" w:themeFill="background1" w:themeFillShade="F2"/>
            <w:vAlign w:val="center"/>
            <w:hideMark/>
          </w:tcPr>
          <w:p w14:paraId="4F9335E0"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Own funds</w:t>
            </w:r>
          </w:p>
        </w:tc>
        <w:tc>
          <w:tcPr>
            <w:tcW w:w="899" w:type="dxa"/>
            <w:noWrap/>
            <w:vAlign w:val="center"/>
            <w:hideMark/>
          </w:tcPr>
          <w:p w14:paraId="5D86B43B"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92" w:type="dxa"/>
            <w:noWrap/>
            <w:vAlign w:val="center"/>
            <w:hideMark/>
          </w:tcPr>
          <w:p w14:paraId="13BD1DD1"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20" w:type="dxa"/>
            <w:noWrap/>
            <w:vAlign w:val="center"/>
            <w:hideMark/>
          </w:tcPr>
          <w:p w14:paraId="592DA15B"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45" w:type="dxa"/>
            <w:noWrap/>
            <w:vAlign w:val="center"/>
            <w:hideMark/>
          </w:tcPr>
          <w:p w14:paraId="4694165F"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052" w:type="dxa"/>
            <w:vAlign w:val="center"/>
            <w:hideMark/>
          </w:tcPr>
          <w:p w14:paraId="3A2B0D15"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115" w:type="dxa"/>
            <w:vAlign w:val="center"/>
            <w:hideMark/>
          </w:tcPr>
          <w:p w14:paraId="20A1BEEA"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290" w:type="dxa"/>
            <w:noWrap/>
            <w:vAlign w:val="center"/>
            <w:hideMark/>
          </w:tcPr>
          <w:p w14:paraId="7825DA24" w14:textId="77777777" w:rsidR="00EB7A5B" w:rsidRPr="00367CB0" w:rsidRDefault="00EB7A5B">
            <w:pPr>
              <w:spacing w:after="0" w:line="240" w:lineRule="auto"/>
              <w:jc w:val="right"/>
              <w:rPr>
                <w:rFonts w:eastAsia="Times New Roman"/>
                <w:color w:val="000000"/>
                <w:sz w:val="22"/>
                <w:szCs w:val="22"/>
                <w:lang w:eastAsia="en-GB"/>
              </w:rPr>
            </w:pPr>
            <w:r w:rsidRPr="00367CB0">
              <w:rPr>
                <w:rFonts w:eastAsia="Times New Roman"/>
                <w:color w:val="000000"/>
                <w:sz w:val="22"/>
                <w:szCs w:val="22"/>
                <w:lang w:eastAsia="en-GB"/>
              </w:rPr>
              <w:t xml:space="preserve"> £                             - </w:t>
            </w:r>
          </w:p>
        </w:tc>
      </w:tr>
      <w:tr w:rsidR="007722F0" w:rsidRPr="00367CB0" w14:paraId="7A3F9BC6" w14:textId="77777777" w:rsidTr="002E2FD9">
        <w:trPr>
          <w:trHeight w:val="300"/>
        </w:trPr>
        <w:tc>
          <w:tcPr>
            <w:tcW w:w="1800" w:type="dxa"/>
            <w:shd w:val="clear" w:color="auto" w:fill="F2F2F2" w:themeFill="background1" w:themeFillShade="F2"/>
            <w:vAlign w:val="center"/>
            <w:hideMark/>
          </w:tcPr>
          <w:p w14:paraId="17FE8776" w14:textId="23170873"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xml:space="preserve">Other </w:t>
            </w:r>
            <w:r w:rsidR="00E81ED8">
              <w:rPr>
                <w:rFonts w:eastAsia="Times New Roman"/>
                <w:color w:val="000000"/>
                <w:sz w:val="22"/>
                <w:szCs w:val="22"/>
                <w:lang w:eastAsia="en-GB"/>
              </w:rPr>
              <w:t xml:space="preserve">Private </w:t>
            </w:r>
            <w:r w:rsidRPr="00367CB0">
              <w:rPr>
                <w:rFonts w:eastAsia="Times New Roman"/>
                <w:color w:val="000000"/>
                <w:sz w:val="22"/>
                <w:szCs w:val="22"/>
                <w:lang w:eastAsia="en-GB"/>
              </w:rPr>
              <w:t>(specify)</w:t>
            </w:r>
          </w:p>
        </w:tc>
        <w:tc>
          <w:tcPr>
            <w:tcW w:w="899" w:type="dxa"/>
            <w:noWrap/>
            <w:vAlign w:val="center"/>
            <w:hideMark/>
          </w:tcPr>
          <w:p w14:paraId="1A9F6A46"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92" w:type="dxa"/>
            <w:noWrap/>
            <w:vAlign w:val="center"/>
            <w:hideMark/>
          </w:tcPr>
          <w:p w14:paraId="70BCBFF1"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20" w:type="dxa"/>
            <w:noWrap/>
            <w:vAlign w:val="center"/>
            <w:hideMark/>
          </w:tcPr>
          <w:p w14:paraId="141C6974"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945" w:type="dxa"/>
            <w:noWrap/>
            <w:vAlign w:val="center"/>
            <w:hideMark/>
          </w:tcPr>
          <w:p w14:paraId="21064602"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052" w:type="dxa"/>
            <w:vAlign w:val="center"/>
            <w:hideMark/>
          </w:tcPr>
          <w:p w14:paraId="08B87D6B"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115" w:type="dxa"/>
            <w:vAlign w:val="center"/>
            <w:hideMark/>
          </w:tcPr>
          <w:p w14:paraId="28B01850" w14:textId="77777777" w:rsidR="00EB7A5B" w:rsidRPr="00367CB0" w:rsidRDefault="00EB7A5B">
            <w:pPr>
              <w:spacing w:after="0" w:line="240" w:lineRule="auto"/>
              <w:rPr>
                <w:rFonts w:eastAsia="Times New Roman"/>
                <w:color w:val="000000"/>
                <w:sz w:val="22"/>
                <w:szCs w:val="22"/>
                <w:lang w:eastAsia="en-GB"/>
              </w:rPr>
            </w:pPr>
            <w:r w:rsidRPr="00367CB0">
              <w:rPr>
                <w:rFonts w:eastAsia="Times New Roman"/>
                <w:color w:val="000000"/>
                <w:sz w:val="22"/>
                <w:szCs w:val="22"/>
                <w:lang w:eastAsia="en-GB"/>
              </w:rPr>
              <w:t> </w:t>
            </w:r>
          </w:p>
        </w:tc>
        <w:tc>
          <w:tcPr>
            <w:tcW w:w="1290" w:type="dxa"/>
            <w:noWrap/>
            <w:vAlign w:val="center"/>
            <w:hideMark/>
          </w:tcPr>
          <w:p w14:paraId="06A16F83" w14:textId="77777777" w:rsidR="00EB7A5B" w:rsidRPr="00367CB0" w:rsidRDefault="00EB7A5B">
            <w:pPr>
              <w:spacing w:after="0" w:line="240" w:lineRule="auto"/>
              <w:jc w:val="right"/>
              <w:rPr>
                <w:rFonts w:eastAsia="Times New Roman"/>
                <w:color w:val="000000"/>
                <w:sz w:val="22"/>
                <w:szCs w:val="22"/>
                <w:lang w:eastAsia="en-GB"/>
              </w:rPr>
            </w:pPr>
            <w:r w:rsidRPr="00367CB0">
              <w:rPr>
                <w:rFonts w:eastAsia="Times New Roman"/>
                <w:color w:val="000000"/>
                <w:sz w:val="22"/>
                <w:szCs w:val="22"/>
                <w:lang w:eastAsia="en-GB"/>
              </w:rPr>
              <w:t xml:space="preserve"> £                             - </w:t>
            </w:r>
          </w:p>
        </w:tc>
      </w:tr>
      <w:tr w:rsidR="007722F0" w:rsidRPr="00367CB0" w14:paraId="67DE91F1" w14:textId="77777777" w:rsidTr="002E2FD9">
        <w:trPr>
          <w:trHeight w:val="300"/>
        </w:trPr>
        <w:tc>
          <w:tcPr>
            <w:tcW w:w="1800" w:type="dxa"/>
            <w:shd w:val="clear" w:color="auto" w:fill="F2F2F2" w:themeFill="background1" w:themeFillShade="F2"/>
            <w:vAlign w:val="center"/>
          </w:tcPr>
          <w:p w14:paraId="4EC0FD79" w14:textId="77777777" w:rsidR="00B1062D" w:rsidRDefault="00B1062D">
            <w:pPr>
              <w:spacing w:after="0" w:line="240" w:lineRule="auto"/>
              <w:rPr>
                <w:rFonts w:eastAsia="Times New Roman"/>
                <w:color w:val="000000"/>
                <w:sz w:val="22"/>
                <w:szCs w:val="22"/>
                <w:lang w:eastAsia="en-GB"/>
              </w:rPr>
            </w:pPr>
          </w:p>
          <w:p w14:paraId="2CA18667" w14:textId="77777777" w:rsidR="00B1062D" w:rsidRPr="00367CB0" w:rsidRDefault="00B1062D">
            <w:pPr>
              <w:spacing w:after="0" w:line="240" w:lineRule="auto"/>
              <w:rPr>
                <w:rFonts w:eastAsia="Times New Roman"/>
                <w:color w:val="000000"/>
                <w:sz w:val="22"/>
                <w:szCs w:val="22"/>
                <w:lang w:eastAsia="en-GB"/>
              </w:rPr>
            </w:pPr>
          </w:p>
        </w:tc>
        <w:tc>
          <w:tcPr>
            <w:tcW w:w="899" w:type="dxa"/>
            <w:noWrap/>
            <w:vAlign w:val="center"/>
          </w:tcPr>
          <w:p w14:paraId="4BADF4EF" w14:textId="77777777" w:rsidR="00B1062D" w:rsidRPr="00367CB0" w:rsidRDefault="00B1062D">
            <w:pPr>
              <w:spacing w:after="0" w:line="240" w:lineRule="auto"/>
              <w:rPr>
                <w:rFonts w:eastAsia="Times New Roman"/>
                <w:color w:val="000000"/>
                <w:sz w:val="22"/>
                <w:szCs w:val="22"/>
                <w:lang w:eastAsia="en-GB"/>
              </w:rPr>
            </w:pPr>
          </w:p>
        </w:tc>
        <w:tc>
          <w:tcPr>
            <w:tcW w:w="992" w:type="dxa"/>
            <w:noWrap/>
            <w:vAlign w:val="center"/>
          </w:tcPr>
          <w:p w14:paraId="6B9A54A8" w14:textId="77777777" w:rsidR="00B1062D" w:rsidRPr="00367CB0" w:rsidRDefault="00B1062D">
            <w:pPr>
              <w:spacing w:after="0" w:line="240" w:lineRule="auto"/>
              <w:rPr>
                <w:rFonts w:eastAsia="Times New Roman"/>
                <w:color w:val="000000"/>
                <w:sz w:val="22"/>
                <w:szCs w:val="22"/>
                <w:lang w:eastAsia="en-GB"/>
              </w:rPr>
            </w:pPr>
          </w:p>
        </w:tc>
        <w:tc>
          <w:tcPr>
            <w:tcW w:w="920" w:type="dxa"/>
            <w:noWrap/>
            <w:vAlign w:val="center"/>
          </w:tcPr>
          <w:p w14:paraId="1AAE9716" w14:textId="77777777" w:rsidR="00B1062D" w:rsidRPr="00367CB0" w:rsidRDefault="00B1062D">
            <w:pPr>
              <w:spacing w:after="0" w:line="240" w:lineRule="auto"/>
              <w:rPr>
                <w:rFonts w:eastAsia="Times New Roman"/>
                <w:color w:val="000000"/>
                <w:sz w:val="22"/>
                <w:szCs w:val="22"/>
                <w:lang w:eastAsia="en-GB"/>
              </w:rPr>
            </w:pPr>
          </w:p>
        </w:tc>
        <w:tc>
          <w:tcPr>
            <w:tcW w:w="945" w:type="dxa"/>
            <w:noWrap/>
            <w:vAlign w:val="center"/>
          </w:tcPr>
          <w:p w14:paraId="36E6E9C1" w14:textId="77777777" w:rsidR="00B1062D" w:rsidRPr="00367CB0" w:rsidRDefault="00B1062D">
            <w:pPr>
              <w:spacing w:after="0" w:line="240" w:lineRule="auto"/>
              <w:rPr>
                <w:rFonts w:eastAsia="Times New Roman"/>
                <w:color w:val="000000"/>
                <w:sz w:val="22"/>
                <w:szCs w:val="22"/>
                <w:lang w:eastAsia="en-GB"/>
              </w:rPr>
            </w:pPr>
          </w:p>
        </w:tc>
        <w:tc>
          <w:tcPr>
            <w:tcW w:w="1052" w:type="dxa"/>
            <w:vAlign w:val="center"/>
          </w:tcPr>
          <w:p w14:paraId="53A264E2" w14:textId="77777777" w:rsidR="00B1062D" w:rsidRPr="00367CB0" w:rsidRDefault="00B1062D">
            <w:pPr>
              <w:spacing w:after="0" w:line="240" w:lineRule="auto"/>
              <w:rPr>
                <w:rFonts w:eastAsia="Times New Roman"/>
                <w:color w:val="000000"/>
                <w:sz w:val="22"/>
                <w:szCs w:val="22"/>
                <w:lang w:eastAsia="en-GB"/>
              </w:rPr>
            </w:pPr>
          </w:p>
        </w:tc>
        <w:tc>
          <w:tcPr>
            <w:tcW w:w="1115" w:type="dxa"/>
            <w:vAlign w:val="center"/>
          </w:tcPr>
          <w:p w14:paraId="18050ECA" w14:textId="77777777" w:rsidR="00B1062D" w:rsidRPr="00367CB0" w:rsidRDefault="00B1062D">
            <w:pPr>
              <w:spacing w:after="0" w:line="240" w:lineRule="auto"/>
              <w:rPr>
                <w:rFonts w:eastAsia="Times New Roman"/>
                <w:color w:val="000000"/>
                <w:sz w:val="22"/>
                <w:szCs w:val="22"/>
                <w:lang w:eastAsia="en-GB"/>
              </w:rPr>
            </w:pPr>
          </w:p>
        </w:tc>
        <w:tc>
          <w:tcPr>
            <w:tcW w:w="1290" w:type="dxa"/>
            <w:noWrap/>
            <w:vAlign w:val="center"/>
          </w:tcPr>
          <w:p w14:paraId="15152950" w14:textId="77777777" w:rsidR="00B1062D" w:rsidRPr="00367CB0" w:rsidRDefault="00B1062D">
            <w:pPr>
              <w:spacing w:after="0" w:line="240" w:lineRule="auto"/>
              <w:jc w:val="right"/>
              <w:rPr>
                <w:rFonts w:eastAsia="Times New Roman"/>
                <w:color w:val="000000"/>
                <w:sz w:val="22"/>
                <w:szCs w:val="22"/>
                <w:lang w:eastAsia="en-GB"/>
              </w:rPr>
            </w:pPr>
          </w:p>
        </w:tc>
      </w:tr>
      <w:tr w:rsidR="006018E0" w:rsidRPr="00367CB0" w14:paraId="51DD9902" w14:textId="77777777" w:rsidTr="002E2FD9">
        <w:trPr>
          <w:trHeight w:val="300"/>
        </w:trPr>
        <w:tc>
          <w:tcPr>
            <w:tcW w:w="1800" w:type="dxa"/>
            <w:shd w:val="clear" w:color="auto" w:fill="C0C0C0"/>
            <w:noWrap/>
            <w:vAlign w:val="center"/>
            <w:hideMark/>
          </w:tcPr>
          <w:p w14:paraId="7547FB0E" w14:textId="77777777" w:rsidR="00EB7A5B" w:rsidRPr="00367CB0" w:rsidRDefault="00EB7A5B">
            <w:pPr>
              <w:spacing w:after="0" w:line="240" w:lineRule="auto"/>
              <w:rPr>
                <w:rFonts w:eastAsia="Times New Roman"/>
                <w:b/>
                <w:bCs/>
                <w:color w:val="000000"/>
                <w:sz w:val="22"/>
                <w:szCs w:val="22"/>
                <w:lang w:eastAsia="en-GB"/>
              </w:rPr>
            </w:pPr>
            <w:r w:rsidRPr="00367CB0">
              <w:rPr>
                <w:rFonts w:eastAsia="Times New Roman"/>
                <w:b/>
                <w:bCs/>
                <w:color w:val="000000"/>
                <w:sz w:val="22"/>
                <w:szCs w:val="22"/>
                <w:lang w:eastAsia="en-GB"/>
              </w:rPr>
              <w:t>Total</w:t>
            </w:r>
          </w:p>
        </w:tc>
        <w:tc>
          <w:tcPr>
            <w:tcW w:w="899" w:type="dxa"/>
            <w:shd w:val="clear" w:color="auto" w:fill="C0C0C0"/>
            <w:noWrap/>
            <w:vAlign w:val="center"/>
            <w:hideMark/>
          </w:tcPr>
          <w:p w14:paraId="6577394D" w14:textId="77777777" w:rsidR="00EB7A5B" w:rsidRPr="00367CB0" w:rsidRDefault="00EB7A5B">
            <w:pPr>
              <w:spacing w:after="0" w:line="240" w:lineRule="auto"/>
              <w:jc w:val="right"/>
              <w:rPr>
                <w:rFonts w:eastAsia="Times New Roman"/>
                <w:b/>
                <w:bCs/>
                <w:color w:val="000000"/>
                <w:sz w:val="22"/>
                <w:szCs w:val="22"/>
                <w:lang w:eastAsia="en-GB"/>
              </w:rPr>
            </w:pPr>
            <w:r w:rsidRPr="00367CB0">
              <w:rPr>
                <w:rFonts w:eastAsia="Times New Roman"/>
                <w:b/>
                <w:bCs/>
                <w:color w:val="000000"/>
                <w:sz w:val="22"/>
                <w:szCs w:val="22"/>
                <w:lang w:eastAsia="en-GB"/>
              </w:rPr>
              <w:t xml:space="preserve"> £                            - </w:t>
            </w:r>
          </w:p>
        </w:tc>
        <w:tc>
          <w:tcPr>
            <w:tcW w:w="992" w:type="dxa"/>
            <w:shd w:val="clear" w:color="auto" w:fill="C0C0C0"/>
            <w:noWrap/>
            <w:vAlign w:val="center"/>
            <w:hideMark/>
          </w:tcPr>
          <w:p w14:paraId="29DE2A7F" w14:textId="77777777" w:rsidR="00EB7A5B" w:rsidRPr="00367CB0" w:rsidRDefault="00EB7A5B">
            <w:pPr>
              <w:spacing w:after="0" w:line="240" w:lineRule="auto"/>
              <w:jc w:val="right"/>
              <w:rPr>
                <w:rFonts w:eastAsia="Times New Roman"/>
                <w:b/>
                <w:bCs/>
                <w:color w:val="000000"/>
                <w:sz w:val="22"/>
                <w:szCs w:val="22"/>
                <w:lang w:eastAsia="en-GB"/>
              </w:rPr>
            </w:pPr>
            <w:r w:rsidRPr="00367CB0">
              <w:rPr>
                <w:rFonts w:eastAsia="Times New Roman"/>
                <w:b/>
                <w:bCs/>
                <w:color w:val="000000"/>
                <w:sz w:val="22"/>
                <w:szCs w:val="22"/>
                <w:lang w:eastAsia="en-GB"/>
              </w:rPr>
              <w:t> </w:t>
            </w:r>
          </w:p>
        </w:tc>
        <w:tc>
          <w:tcPr>
            <w:tcW w:w="920" w:type="dxa"/>
            <w:shd w:val="clear" w:color="auto" w:fill="C0C0C0"/>
            <w:noWrap/>
            <w:vAlign w:val="center"/>
            <w:hideMark/>
          </w:tcPr>
          <w:p w14:paraId="4B1116B7" w14:textId="77777777" w:rsidR="00EB7A5B" w:rsidRPr="00367CB0" w:rsidRDefault="00EB7A5B">
            <w:pPr>
              <w:spacing w:after="0" w:line="240" w:lineRule="auto"/>
              <w:jc w:val="right"/>
              <w:rPr>
                <w:rFonts w:eastAsia="Times New Roman"/>
                <w:b/>
                <w:bCs/>
                <w:color w:val="000000"/>
                <w:sz w:val="22"/>
                <w:szCs w:val="22"/>
                <w:lang w:eastAsia="en-GB"/>
              </w:rPr>
            </w:pPr>
            <w:r w:rsidRPr="00367CB0">
              <w:rPr>
                <w:rFonts w:eastAsia="Times New Roman"/>
                <w:b/>
                <w:bCs/>
                <w:color w:val="000000"/>
                <w:sz w:val="22"/>
                <w:szCs w:val="22"/>
                <w:lang w:eastAsia="en-GB"/>
              </w:rPr>
              <w:t xml:space="preserve"> £                           - </w:t>
            </w:r>
          </w:p>
        </w:tc>
        <w:tc>
          <w:tcPr>
            <w:tcW w:w="945" w:type="dxa"/>
            <w:shd w:val="clear" w:color="auto" w:fill="C0C0C0"/>
            <w:noWrap/>
            <w:vAlign w:val="center"/>
            <w:hideMark/>
          </w:tcPr>
          <w:p w14:paraId="69A13661" w14:textId="77777777" w:rsidR="00EB7A5B" w:rsidRPr="00367CB0" w:rsidRDefault="00EB7A5B">
            <w:pPr>
              <w:spacing w:after="0" w:line="240" w:lineRule="auto"/>
              <w:jc w:val="right"/>
              <w:rPr>
                <w:rFonts w:eastAsia="Times New Roman"/>
                <w:b/>
                <w:bCs/>
                <w:color w:val="000000"/>
                <w:sz w:val="22"/>
                <w:szCs w:val="22"/>
                <w:lang w:eastAsia="en-GB"/>
              </w:rPr>
            </w:pPr>
            <w:r w:rsidRPr="00367CB0">
              <w:rPr>
                <w:rFonts w:eastAsia="Times New Roman"/>
                <w:b/>
                <w:bCs/>
                <w:color w:val="000000"/>
                <w:sz w:val="22"/>
                <w:szCs w:val="22"/>
                <w:lang w:eastAsia="en-GB"/>
              </w:rPr>
              <w:t xml:space="preserve"> £                          - </w:t>
            </w:r>
          </w:p>
        </w:tc>
        <w:tc>
          <w:tcPr>
            <w:tcW w:w="1052" w:type="dxa"/>
            <w:shd w:val="clear" w:color="auto" w:fill="C0C0C0"/>
            <w:noWrap/>
            <w:vAlign w:val="center"/>
            <w:hideMark/>
          </w:tcPr>
          <w:p w14:paraId="68B02783" w14:textId="77777777" w:rsidR="00EB7A5B" w:rsidRPr="00367CB0" w:rsidRDefault="00EB7A5B">
            <w:pPr>
              <w:spacing w:after="0" w:line="240" w:lineRule="auto"/>
              <w:jc w:val="right"/>
              <w:rPr>
                <w:rFonts w:eastAsia="Times New Roman"/>
                <w:b/>
                <w:bCs/>
                <w:color w:val="000000"/>
                <w:sz w:val="22"/>
                <w:szCs w:val="22"/>
                <w:lang w:eastAsia="en-GB"/>
              </w:rPr>
            </w:pPr>
            <w:r w:rsidRPr="00367CB0">
              <w:rPr>
                <w:rFonts w:eastAsia="Times New Roman"/>
                <w:b/>
                <w:bCs/>
                <w:color w:val="000000"/>
                <w:sz w:val="22"/>
                <w:szCs w:val="22"/>
                <w:lang w:eastAsia="en-GB"/>
              </w:rPr>
              <w:t xml:space="preserve"> £                        - </w:t>
            </w:r>
          </w:p>
        </w:tc>
        <w:tc>
          <w:tcPr>
            <w:tcW w:w="1115" w:type="dxa"/>
            <w:shd w:val="clear" w:color="auto" w:fill="C0C0C0"/>
            <w:noWrap/>
            <w:vAlign w:val="center"/>
            <w:hideMark/>
          </w:tcPr>
          <w:p w14:paraId="48E8CB98" w14:textId="77777777" w:rsidR="00EB7A5B" w:rsidRPr="00367CB0" w:rsidRDefault="00EB7A5B">
            <w:pPr>
              <w:spacing w:after="0" w:line="240" w:lineRule="auto"/>
              <w:jc w:val="right"/>
              <w:rPr>
                <w:rFonts w:eastAsia="Times New Roman"/>
                <w:b/>
                <w:bCs/>
                <w:color w:val="000000"/>
                <w:sz w:val="22"/>
                <w:szCs w:val="22"/>
                <w:lang w:eastAsia="en-GB"/>
              </w:rPr>
            </w:pPr>
            <w:r w:rsidRPr="00367CB0">
              <w:rPr>
                <w:rFonts w:eastAsia="Times New Roman"/>
                <w:b/>
                <w:bCs/>
                <w:color w:val="000000"/>
                <w:sz w:val="22"/>
                <w:szCs w:val="22"/>
                <w:lang w:eastAsia="en-GB"/>
              </w:rPr>
              <w:t> </w:t>
            </w:r>
          </w:p>
        </w:tc>
        <w:tc>
          <w:tcPr>
            <w:tcW w:w="1290" w:type="dxa"/>
            <w:shd w:val="clear" w:color="auto" w:fill="C0C0C0"/>
            <w:noWrap/>
            <w:vAlign w:val="center"/>
            <w:hideMark/>
          </w:tcPr>
          <w:p w14:paraId="25D75B7D" w14:textId="77777777" w:rsidR="00EB7A5B" w:rsidRPr="00367CB0" w:rsidRDefault="00EB7A5B">
            <w:pPr>
              <w:spacing w:after="0" w:line="240" w:lineRule="auto"/>
              <w:jc w:val="right"/>
              <w:rPr>
                <w:rFonts w:eastAsia="Times New Roman"/>
                <w:b/>
                <w:bCs/>
                <w:color w:val="000000"/>
                <w:sz w:val="22"/>
                <w:szCs w:val="22"/>
                <w:lang w:eastAsia="en-GB"/>
              </w:rPr>
            </w:pPr>
            <w:r w:rsidRPr="00367CB0">
              <w:rPr>
                <w:rFonts w:eastAsia="Times New Roman"/>
                <w:b/>
                <w:bCs/>
                <w:color w:val="000000"/>
                <w:sz w:val="22"/>
                <w:szCs w:val="22"/>
                <w:lang w:eastAsia="en-GB"/>
              </w:rPr>
              <w:t xml:space="preserve"> £                             - </w:t>
            </w:r>
          </w:p>
        </w:tc>
      </w:tr>
    </w:tbl>
    <w:p w14:paraId="3D43D052" w14:textId="77777777" w:rsidR="00EB7A5B" w:rsidRDefault="00EB7A5B" w:rsidP="00EB7A5B">
      <w:pPr>
        <w:rPr>
          <w:sz w:val="22"/>
          <w:szCs w:val="22"/>
        </w:rPr>
      </w:pPr>
    </w:p>
    <w:p w14:paraId="7C4E9CF0" w14:textId="77777777" w:rsidR="002E2FD9" w:rsidRPr="00367CB0" w:rsidRDefault="002E2FD9" w:rsidP="00EB7A5B">
      <w:pPr>
        <w:rPr>
          <w:sz w:val="22"/>
          <w:szCs w:val="22"/>
        </w:rPr>
      </w:pPr>
    </w:p>
    <w:tbl>
      <w:tblPr>
        <w:tblStyle w:val="TableGrid"/>
        <w:tblW w:w="0" w:type="auto"/>
        <w:tblLook w:val="04A0" w:firstRow="1" w:lastRow="0" w:firstColumn="1" w:lastColumn="0" w:noHBand="0" w:noVBand="1"/>
      </w:tblPr>
      <w:tblGrid>
        <w:gridCol w:w="3093"/>
        <w:gridCol w:w="5923"/>
      </w:tblGrid>
      <w:tr w:rsidR="00EB7A5B" w:rsidRPr="00367CB0" w14:paraId="09DC7270" w14:textId="77777777">
        <w:tc>
          <w:tcPr>
            <w:tcW w:w="9016" w:type="dxa"/>
            <w:gridSpan w:val="2"/>
            <w:shd w:val="clear" w:color="auto" w:fill="F2F2F2" w:themeFill="background1" w:themeFillShade="F2"/>
          </w:tcPr>
          <w:p w14:paraId="26AB1DB3" w14:textId="77777777" w:rsidR="00EB7A5B" w:rsidRDefault="00EB7A5B">
            <w:pPr>
              <w:rPr>
                <w:b/>
                <w:bCs/>
                <w:sz w:val="22"/>
                <w:szCs w:val="22"/>
              </w:rPr>
            </w:pPr>
            <w:r w:rsidRPr="00367CB0">
              <w:rPr>
                <w:b/>
                <w:bCs/>
                <w:sz w:val="22"/>
                <w:szCs w:val="22"/>
              </w:rPr>
              <w:t xml:space="preserve">6.4 </w:t>
            </w:r>
            <w:r w:rsidR="00CB5E9E">
              <w:rPr>
                <w:b/>
                <w:bCs/>
                <w:sz w:val="22"/>
                <w:szCs w:val="22"/>
              </w:rPr>
              <w:t xml:space="preserve"> Subsidy control </w:t>
            </w:r>
          </w:p>
          <w:p w14:paraId="2CB13E88" w14:textId="77777777" w:rsidR="001F5866" w:rsidRDefault="001F5866">
            <w:pPr>
              <w:rPr>
                <w:b/>
                <w:bCs/>
                <w:sz w:val="22"/>
                <w:szCs w:val="22"/>
              </w:rPr>
            </w:pPr>
          </w:p>
          <w:p w14:paraId="2E500B98" w14:textId="785D58C2" w:rsidR="00E70E5E" w:rsidRPr="00F97B00" w:rsidRDefault="0025741B" w:rsidP="00E70E5E">
            <w:pPr>
              <w:rPr>
                <w:color w:val="000000"/>
                <w:sz w:val="22"/>
                <w:szCs w:val="22"/>
                <w:lang w:val="en-US"/>
              </w:rPr>
            </w:pPr>
            <w:r w:rsidRPr="21301CC7">
              <w:rPr>
                <w:color w:val="000000" w:themeColor="text1"/>
                <w:sz w:val="22"/>
                <w:szCs w:val="22"/>
                <w:lang w:val="en-US"/>
              </w:rPr>
              <w:t>A s</w:t>
            </w:r>
            <w:r w:rsidR="00E70E5E" w:rsidRPr="21301CC7">
              <w:rPr>
                <w:color w:val="000000" w:themeColor="text1"/>
                <w:sz w:val="22"/>
                <w:szCs w:val="22"/>
                <w:lang w:val="en-US"/>
              </w:rPr>
              <w:t xml:space="preserve">ubsidy is defined at s2(1) of the Subsidy Control Act 2022 as meaning financial assistance which: </w:t>
            </w:r>
          </w:p>
          <w:p w14:paraId="4FD9A082" w14:textId="77777777" w:rsidR="00E70E5E" w:rsidRPr="00F97B00" w:rsidRDefault="00E70E5E" w:rsidP="00E70E5E">
            <w:pPr>
              <w:rPr>
                <w:color w:val="000000"/>
                <w:sz w:val="22"/>
                <w:szCs w:val="22"/>
                <w:lang w:val="de-AT"/>
              </w:rPr>
            </w:pPr>
          </w:p>
          <w:p w14:paraId="6AEF7058" w14:textId="77777777" w:rsidR="00E70E5E" w:rsidRPr="00F97B00" w:rsidRDefault="00E70E5E" w:rsidP="00E70E5E">
            <w:pPr>
              <w:rPr>
                <w:color w:val="000000"/>
                <w:sz w:val="22"/>
                <w:szCs w:val="22"/>
                <w:lang w:val="de-AT"/>
              </w:rPr>
            </w:pPr>
            <w:r w:rsidRPr="21301CC7">
              <w:rPr>
                <w:color w:val="000000" w:themeColor="text1"/>
                <w:sz w:val="22"/>
                <w:szCs w:val="22"/>
                <w:lang w:val="de-AT"/>
              </w:rPr>
              <w:t>(a) is given, directly or indirectly, from public resources by a public authority,</w:t>
            </w:r>
          </w:p>
          <w:p w14:paraId="7EB5C6FE" w14:textId="77777777" w:rsidR="00E70E5E" w:rsidRPr="00F97B00" w:rsidRDefault="00E70E5E" w:rsidP="00E70E5E">
            <w:pPr>
              <w:rPr>
                <w:color w:val="000000"/>
                <w:sz w:val="22"/>
                <w:szCs w:val="22"/>
                <w:lang w:val="de-AT"/>
              </w:rPr>
            </w:pPr>
          </w:p>
          <w:p w14:paraId="1E9FF530" w14:textId="77777777" w:rsidR="00E70E5E" w:rsidRPr="00F97B00" w:rsidRDefault="00E70E5E" w:rsidP="00E70E5E">
            <w:pPr>
              <w:rPr>
                <w:color w:val="000000"/>
                <w:sz w:val="22"/>
                <w:szCs w:val="22"/>
                <w:lang w:val="de-AT"/>
              </w:rPr>
            </w:pPr>
            <w:r w:rsidRPr="21301CC7">
              <w:rPr>
                <w:color w:val="000000" w:themeColor="text1"/>
                <w:sz w:val="22"/>
                <w:szCs w:val="22"/>
                <w:lang w:val="de-AT"/>
              </w:rPr>
              <w:t>(b) confers an economic advantage on one or more enterprises,</w:t>
            </w:r>
          </w:p>
          <w:p w14:paraId="798DF01A" w14:textId="77777777" w:rsidR="00E70E5E" w:rsidRPr="00F97B00" w:rsidRDefault="00E70E5E" w:rsidP="00E70E5E">
            <w:pPr>
              <w:rPr>
                <w:color w:val="000000"/>
                <w:sz w:val="22"/>
                <w:szCs w:val="22"/>
                <w:lang w:val="de-AT"/>
              </w:rPr>
            </w:pPr>
          </w:p>
          <w:p w14:paraId="55410217" w14:textId="77777777" w:rsidR="00E70E5E" w:rsidRPr="00F97B00" w:rsidRDefault="00E70E5E" w:rsidP="00E70E5E">
            <w:pPr>
              <w:rPr>
                <w:color w:val="000000"/>
                <w:sz w:val="22"/>
                <w:szCs w:val="22"/>
                <w:lang w:val="de-AT"/>
              </w:rPr>
            </w:pPr>
            <w:r w:rsidRPr="21301CC7">
              <w:rPr>
                <w:color w:val="000000" w:themeColor="text1"/>
                <w:sz w:val="22"/>
                <w:szCs w:val="22"/>
                <w:lang w:val="de-AT"/>
              </w:rPr>
              <w:t>(c) is specific, that is, is such that it benefits one or more enterprises over one or more other enterprises with respect to the production of goods or the provision of services, and</w:t>
            </w:r>
          </w:p>
          <w:p w14:paraId="39FA14E2" w14:textId="77777777" w:rsidR="00E70E5E" w:rsidRPr="00F97B00" w:rsidRDefault="00E70E5E" w:rsidP="00E70E5E">
            <w:pPr>
              <w:rPr>
                <w:color w:val="000000"/>
                <w:sz w:val="22"/>
                <w:szCs w:val="22"/>
                <w:lang w:val="de-AT"/>
              </w:rPr>
            </w:pPr>
          </w:p>
          <w:p w14:paraId="49FFE47D" w14:textId="77777777" w:rsidR="00E70E5E" w:rsidRPr="00F97B00" w:rsidRDefault="00E70E5E" w:rsidP="00E70E5E">
            <w:pPr>
              <w:rPr>
                <w:color w:val="000000"/>
                <w:sz w:val="22"/>
                <w:szCs w:val="22"/>
                <w:lang w:val="de-AT"/>
              </w:rPr>
            </w:pPr>
            <w:r w:rsidRPr="21301CC7">
              <w:rPr>
                <w:color w:val="000000" w:themeColor="text1"/>
                <w:sz w:val="22"/>
                <w:szCs w:val="22"/>
                <w:lang w:val="de-AT"/>
              </w:rPr>
              <w:t>(d) has, or is capable of having, an effect on—</w:t>
            </w:r>
          </w:p>
          <w:p w14:paraId="78ED66B3" w14:textId="77777777" w:rsidR="00E70E5E" w:rsidRPr="00F97B00" w:rsidRDefault="00E70E5E" w:rsidP="00E70E5E">
            <w:pPr>
              <w:ind w:left="589"/>
              <w:rPr>
                <w:color w:val="000000"/>
                <w:sz w:val="22"/>
                <w:szCs w:val="22"/>
                <w:lang w:val="de-AT"/>
              </w:rPr>
            </w:pPr>
            <w:r w:rsidRPr="21301CC7">
              <w:rPr>
                <w:color w:val="000000" w:themeColor="text1"/>
                <w:sz w:val="22"/>
                <w:szCs w:val="22"/>
                <w:lang w:val="de-AT"/>
              </w:rPr>
              <w:t>(i)competition or investment within the United Kingdom,</w:t>
            </w:r>
          </w:p>
          <w:p w14:paraId="163A770F" w14:textId="77777777" w:rsidR="00D1753D" w:rsidRPr="00F97B00" w:rsidRDefault="00D1753D" w:rsidP="00D1753D">
            <w:pPr>
              <w:ind w:left="589"/>
              <w:rPr>
                <w:color w:val="000000"/>
                <w:sz w:val="22"/>
                <w:szCs w:val="22"/>
                <w:lang w:val="de-AT"/>
              </w:rPr>
            </w:pPr>
            <w:r w:rsidRPr="21301CC7">
              <w:rPr>
                <w:color w:val="000000" w:themeColor="text1"/>
                <w:sz w:val="22"/>
                <w:szCs w:val="22"/>
                <w:lang w:val="de-AT"/>
              </w:rPr>
              <w:t>(ii)trade between the United Kingdom and a country or territory outside the United Kingdom, or</w:t>
            </w:r>
          </w:p>
          <w:p w14:paraId="1412F8EE" w14:textId="0F86DEA9" w:rsidR="00D1753D" w:rsidRPr="00F97B00" w:rsidRDefault="00D1753D" w:rsidP="00D1753D">
            <w:pPr>
              <w:ind w:left="589"/>
              <w:rPr>
                <w:color w:val="000000"/>
                <w:sz w:val="22"/>
                <w:szCs w:val="22"/>
                <w:lang w:val="de-AT"/>
              </w:rPr>
            </w:pPr>
            <w:r w:rsidRPr="21301CC7">
              <w:rPr>
                <w:color w:val="000000" w:themeColor="text1"/>
                <w:sz w:val="22"/>
                <w:szCs w:val="22"/>
                <w:lang w:val="de-AT"/>
              </w:rPr>
              <w:t>(iii)investment as between the United Kingdom and a country or territory outside the United Kingdom.</w:t>
            </w:r>
          </w:p>
          <w:p w14:paraId="6D9BB786" w14:textId="40FFDA18" w:rsidR="00EB7A5B" w:rsidRPr="00367CB0" w:rsidRDefault="00EB7A5B">
            <w:pPr>
              <w:rPr>
                <w:b/>
                <w:bCs/>
                <w:sz w:val="22"/>
                <w:szCs w:val="22"/>
              </w:rPr>
            </w:pPr>
          </w:p>
        </w:tc>
      </w:tr>
      <w:tr w:rsidR="00EB7A5B" w:rsidRPr="00367CB0" w14:paraId="53904F1C" w14:textId="77777777">
        <w:tc>
          <w:tcPr>
            <w:tcW w:w="3093" w:type="dxa"/>
            <w:shd w:val="clear" w:color="auto" w:fill="F2F2F2" w:themeFill="background1" w:themeFillShade="F2"/>
          </w:tcPr>
          <w:p w14:paraId="691EF5BF" w14:textId="325E9726" w:rsidR="00EB7A5B" w:rsidRPr="00367CB0" w:rsidRDefault="00EB7A5B">
            <w:pPr>
              <w:rPr>
                <w:b/>
                <w:sz w:val="22"/>
                <w:szCs w:val="22"/>
              </w:rPr>
            </w:pPr>
            <w:r w:rsidRPr="00367CB0">
              <w:rPr>
                <w:b/>
                <w:sz w:val="22"/>
                <w:szCs w:val="22"/>
              </w:rPr>
              <w:t xml:space="preserve">Eligible </w:t>
            </w:r>
          </w:p>
        </w:tc>
        <w:tc>
          <w:tcPr>
            <w:tcW w:w="5923" w:type="dxa"/>
          </w:tcPr>
          <w:p w14:paraId="63C69007" w14:textId="511610C2" w:rsidR="00EB7A5B" w:rsidRPr="00367CB0" w:rsidRDefault="00EB7A5B">
            <w:pPr>
              <w:rPr>
                <w:i/>
                <w:sz w:val="22"/>
                <w:szCs w:val="22"/>
              </w:rPr>
            </w:pPr>
            <w:r w:rsidRPr="00367CB0">
              <w:rPr>
                <w:i/>
                <w:sz w:val="22"/>
                <w:szCs w:val="22"/>
              </w:rPr>
              <w:t xml:space="preserve">If </w:t>
            </w:r>
            <w:r w:rsidR="00E11B64">
              <w:rPr>
                <w:i/>
                <w:sz w:val="22"/>
                <w:szCs w:val="22"/>
              </w:rPr>
              <w:t>you consider that</w:t>
            </w:r>
            <w:r w:rsidRPr="00367CB0">
              <w:rPr>
                <w:i/>
                <w:sz w:val="22"/>
                <w:szCs w:val="22"/>
              </w:rPr>
              <w:t xml:space="preserve"> the assistance sought is likely to qualify as </w:t>
            </w:r>
            <w:r w:rsidR="00CB5E9E">
              <w:rPr>
                <w:i/>
                <w:sz w:val="22"/>
                <w:szCs w:val="22"/>
              </w:rPr>
              <w:t xml:space="preserve">a subsidy </w:t>
            </w:r>
            <w:r w:rsidRPr="00367CB0">
              <w:rPr>
                <w:i/>
                <w:sz w:val="22"/>
                <w:szCs w:val="22"/>
              </w:rPr>
              <w:t>to the applicant organisation</w:t>
            </w:r>
            <w:r w:rsidR="000D5A42">
              <w:rPr>
                <w:i/>
                <w:sz w:val="22"/>
                <w:szCs w:val="22"/>
              </w:rPr>
              <w:t>,</w:t>
            </w:r>
            <w:r w:rsidRPr="00367CB0">
              <w:rPr>
                <w:i/>
                <w:sz w:val="22"/>
                <w:szCs w:val="22"/>
              </w:rPr>
              <w:t xml:space="preserve"> or to third parties, explain the reasons why and identify the </w:t>
            </w:r>
            <w:r w:rsidR="00A71E9E">
              <w:rPr>
                <w:i/>
                <w:sz w:val="22"/>
                <w:szCs w:val="22"/>
              </w:rPr>
              <w:t xml:space="preserve">relevant exemptions or </w:t>
            </w:r>
            <w:r w:rsidRPr="00367CB0">
              <w:rPr>
                <w:i/>
                <w:sz w:val="22"/>
                <w:szCs w:val="22"/>
              </w:rPr>
              <w:t>other compliant routes</w:t>
            </w:r>
            <w:r w:rsidR="00D813F6">
              <w:rPr>
                <w:i/>
                <w:sz w:val="22"/>
                <w:szCs w:val="22"/>
              </w:rPr>
              <w:t xml:space="preserve"> here</w:t>
            </w:r>
            <w:r w:rsidRPr="00367CB0">
              <w:rPr>
                <w:i/>
                <w:sz w:val="22"/>
                <w:szCs w:val="22"/>
              </w:rPr>
              <w:t>.</w:t>
            </w:r>
          </w:p>
        </w:tc>
      </w:tr>
      <w:tr w:rsidR="00EB7A5B" w:rsidRPr="00367CB0" w14:paraId="4DA03E6D" w14:textId="77777777">
        <w:tc>
          <w:tcPr>
            <w:tcW w:w="3093" w:type="dxa"/>
            <w:shd w:val="clear" w:color="auto" w:fill="F2F2F2" w:themeFill="background1" w:themeFillShade="F2"/>
          </w:tcPr>
          <w:p w14:paraId="6237B498" w14:textId="34FCA291" w:rsidR="00EB7A5B" w:rsidRPr="00367CB0" w:rsidRDefault="00EB7A5B">
            <w:pPr>
              <w:rPr>
                <w:b/>
                <w:sz w:val="22"/>
                <w:szCs w:val="22"/>
              </w:rPr>
            </w:pPr>
            <w:r w:rsidRPr="00367CB0">
              <w:rPr>
                <w:b/>
                <w:sz w:val="22"/>
                <w:szCs w:val="22"/>
              </w:rPr>
              <w:t xml:space="preserve">Not eligible </w:t>
            </w:r>
          </w:p>
        </w:tc>
        <w:tc>
          <w:tcPr>
            <w:tcW w:w="5923" w:type="dxa"/>
          </w:tcPr>
          <w:p w14:paraId="0E1819BE" w14:textId="351ABD54" w:rsidR="00EB7A5B" w:rsidRPr="00367CB0" w:rsidRDefault="00EB7A5B">
            <w:pPr>
              <w:rPr>
                <w:i/>
                <w:sz w:val="22"/>
                <w:szCs w:val="22"/>
              </w:rPr>
            </w:pPr>
            <w:r w:rsidRPr="00367CB0">
              <w:rPr>
                <w:i/>
                <w:sz w:val="22"/>
                <w:szCs w:val="22"/>
              </w:rPr>
              <w:t xml:space="preserve">If </w:t>
            </w:r>
            <w:r w:rsidR="00E11B64">
              <w:rPr>
                <w:i/>
                <w:sz w:val="22"/>
                <w:szCs w:val="22"/>
              </w:rPr>
              <w:t>you consider that</w:t>
            </w:r>
            <w:r w:rsidRPr="00367CB0">
              <w:rPr>
                <w:i/>
                <w:sz w:val="22"/>
                <w:szCs w:val="22"/>
              </w:rPr>
              <w:t xml:space="preserve"> the assistance sought does not involve </w:t>
            </w:r>
            <w:r w:rsidR="00A71E9E">
              <w:rPr>
                <w:i/>
                <w:sz w:val="22"/>
                <w:szCs w:val="22"/>
              </w:rPr>
              <w:t xml:space="preserve">a subsidy </w:t>
            </w:r>
            <w:r w:rsidRPr="00367CB0">
              <w:rPr>
                <w:i/>
                <w:sz w:val="22"/>
                <w:szCs w:val="22"/>
              </w:rPr>
              <w:t>to the applicant organisation</w:t>
            </w:r>
            <w:r w:rsidR="000D5A42">
              <w:rPr>
                <w:i/>
                <w:sz w:val="22"/>
                <w:szCs w:val="22"/>
              </w:rPr>
              <w:t>,</w:t>
            </w:r>
            <w:r w:rsidRPr="00367CB0">
              <w:rPr>
                <w:i/>
                <w:sz w:val="22"/>
                <w:szCs w:val="22"/>
              </w:rPr>
              <w:t xml:space="preserve"> or third parties, explain the basis for this conclusion</w:t>
            </w:r>
            <w:r w:rsidR="00D813F6">
              <w:rPr>
                <w:i/>
                <w:sz w:val="22"/>
                <w:szCs w:val="22"/>
              </w:rPr>
              <w:t xml:space="preserve"> here</w:t>
            </w:r>
            <w:r w:rsidRPr="00367CB0">
              <w:rPr>
                <w:i/>
                <w:sz w:val="22"/>
                <w:szCs w:val="22"/>
              </w:rPr>
              <w:t>.</w:t>
            </w:r>
          </w:p>
        </w:tc>
      </w:tr>
    </w:tbl>
    <w:p w14:paraId="1787C27A" w14:textId="77777777" w:rsidR="00EB7A5B" w:rsidRPr="00367CB0" w:rsidRDefault="00EB7A5B" w:rsidP="00EB7A5B">
      <w:pPr>
        <w:rPr>
          <w:sz w:val="22"/>
          <w:szCs w:val="22"/>
        </w:rPr>
      </w:pPr>
    </w:p>
    <w:p w14:paraId="4E3C84DB" w14:textId="77777777" w:rsidR="00EB7A5B" w:rsidRPr="00367CB0" w:rsidRDefault="00EB7A5B" w:rsidP="00EB7A5B">
      <w:pPr>
        <w:rPr>
          <w:b/>
          <w:sz w:val="22"/>
          <w:szCs w:val="22"/>
        </w:rPr>
      </w:pPr>
      <w:r w:rsidRPr="00367CB0">
        <w:rPr>
          <w:b/>
          <w:sz w:val="22"/>
          <w:szCs w:val="22"/>
        </w:rPr>
        <w:t>7.0 Project Management</w:t>
      </w:r>
    </w:p>
    <w:tbl>
      <w:tblPr>
        <w:tblStyle w:val="TableGrid"/>
        <w:tblW w:w="0" w:type="auto"/>
        <w:tblLook w:val="04A0" w:firstRow="1" w:lastRow="0" w:firstColumn="1" w:lastColumn="0" w:noHBand="0" w:noVBand="1"/>
      </w:tblPr>
      <w:tblGrid>
        <w:gridCol w:w="1974"/>
        <w:gridCol w:w="1961"/>
        <w:gridCol w:w="1848"/>
        <w:gridCol w:w="1419"/>
        <w:gridCol w:w="1814"/>
      </w:tblGrid>
      <w:tr w:rsidR="00EB7A5B" w:rsidRPr="00367CB0" w14:paraId="5AC1CA11" w14:textId="77777777" w:rsidTr="671A633A">
        <w:tc>
          <w:tcPr>
            <w:tcW w:w="9016" w:type="dxa"/>
            <w:gridSpan w:val="5"/>
            <w:shd w:val="clear" w:color="auto" w:fill="D0CECE" w:themeFill="background2" w:themeFillShade="E6"/>
          </w:tcPr>
          <w:p w14:paraId="02C1AACA" w14:textId="77777777" w:rsidR="00EB7A5B" w:rsidRPr="00367CB0" w:rsidRDefault="00EB7A5B">
            <w:pPr>
              <w:rPr>
                <w:i/>
                <w:sz w:val="22"/>
                <w:szCs w:val="22"/>
              </w:rPr>
            </w:pPr>
            <w:r w:rsidRPr="00367CB0">
              <w:rPr>
                <w:b/>
                <w:sz w:val="22"/>
                <w:szCs w:val="22"/>
              </w:rPr>
              <w:t xml:space="preserve">7.1 How will the project be delivered? </w:t>
            </w:r>
          </w:p>
        </w:tc>
      </w:tr>
      <w:tr w:rsidR="00EB7A5B" w:rsidRPr="00367CB0" w14:paraId="46DEBE6A" w14:textId="77777777" w:rsidTr="671A633A">
        <w:tc>
          <w:tcPr>
            <w:tcW w:w="9016" w:type="dxa"/>
            <w:gridSpan w:val="5"/>
          </w:tcPr>
          <w:p w14:paraId="5771E158" w14:textId="77777777" w:rsidR="00EB7A5B" w:rsidRPr="00367CB0" w:rsidRDefault="00EB7A5B">
            <w:pPr>
              <w:rPr>
                <w:b/>
                <w:sz w:val="22"/>
                <w:szCs w:val="22"/>
              </w:rPr>
            </w:pPr>
            <w:r w:rsidRPr="00367CB0">
              <w:rPr>
                <w:i/>
                <w:sz w:val="22"/>
                <w:szCs w:val="22"/>
              </w:rPr>
              <w:t>Outline the management arrangements relevant to the procurement and management of the development work and provide examples of previous work that demonstrate the necessary capacity to progress the proposals.</w:t>
            </w:r>
          </w:p>
        </w:tc>
      </w:tr>
      <w:tr w:rsidR="00EB7A5B" w:rsidRPr="00367CB0" w14:paraId="142824A6" w14:textId="77777777" w:rsidTr="671A633A">
        <w:tc>
          <w:tcPr>
            <w:tcW w:w="9016" w:type="dxa"/>
            <w:gridSpan w:val="5"/>
            <w:shd w:val="clear" w:color="auto" w:fill="D0CECE" w:themeFill="background2" w:themeFillShade="E6"/>
          </w:tcPr>
          <w:p w14:paraId="6A3BD35A" w14:textId="77777777" w:rsidR="00EB7A5B" w:rsidRPr="00367CB0" w:rsidRDefault="00EB7A5B">
            <w:pPr>
              <w:rPr>
                <w:i/>
                <w:sz w:val="22"/>
                <w:szCs w:val="22"/>
              </w:rPr>
            </w:pPr>
            <w:r w:rsidRPr="00367CB0">
              <w:rPr>
                <w:b/>
                <w:sz w:val="22"/>
                <w:szCs w:val="22"/>
              </w:rPr>
              <w:t>7.2 How will the services be procured?</w:t>
            </w:r>
          </w:p>
        </w:tc>
      </w:tr>
      <w:tr w:rsidR="00EB7A5B" w:rsidRPr="00367CB0" w14:paraId="168EC11F" w14:textId="77777777" w:rsidTr="671A633A">
        <w:tc>
          <w:tcPr>
            <w:tcW w:w="9016" w:type="dxa"/>
            <w:gridSpan w:val="5"/>
          </w:tcPr>
          <w:p w14:paraId="6312BEEE" w14:textId="77777777" w:rsidR="00EB7A5B" w:rsidRPr="00367CB0" w:rsidRDefault="00EB7A5B">
            <w:pPr>
              <w:rPr>
                <w:i/>
                <w:sz w:val="22"/>
                <w:szCs w:val="22"/>
              </w:rPr>
            </w:pPr>
            <w:r w:rsidRPr="00367CB0">
              <w:rPr>
                <w:i/>
                <w:sz w:val="22"/>
                <w:szCs w:val="22"/>
              </w:rPr>
              <w:t>Provide details of the proposed procurement methods.</w:t>
            </w:r>
          </w:p>
          <w:p w14:paraId="6133AD5D" w14:textId="77777777" w:rsidR="00EB7A5B" w:rsidRPr="00367CB0" w:rsidRDefault="00EB7A5B">
            <w:pPr>
              <w:rPr>
                <w:b/>
                <w:sz w:val="22"/>
                <w:szCs w:val="22"/>
              </w:rPr>
            </w:pPr>
          </w:p>
        </w:tc>
      </w:tr>
      <w:tr w:rsidR="00EB7A5B" w:rsidRPr="00367CB0" w14:paraId="7E36EB3F" w14:textId="77777777" w:rsidTr="671A633A">
        <w:tc>
          <w:tcPr>
            <w:tcW w:w="9016" w:type="dxa"/>
            <w:gridSpan w:val="5"/>
            <w:shd w:val="clear" w:color="auto" w:fill="D0CECE" w:themeFill="background2" w:themeFillShade="E6"/>
          </w:tcPr>
          <w:p w14:paraId="7D939128" w14:textId="77777777" w:rsidR="00EB7A5B" w:rsidRPr="00367CB0" w:rsidRDefault="00EB7A5B">
            <w:pPr>
              <w:rPr>
                <w:i/>
                <w:sz w:val="22"/>
                <w:szCs w:val="22"/>
              </w:rPr>
            </w:pPr>
            <w:r w:rsidRPr="00367CB0">
              <w:rPr>
                <w:b/>
                <w:sz w:val="22"/>
                <w:szCs w:val="22"/>
              </w:rPr>
              <w:t xml:space="preserve">7.3 Identify the key project milestones - </w:t>
            </w:r>
            <w:r w:rsidRPr="00367CB0">
              <w:rPr>
                <w:i/>
                <w:sz w:val="22"/>
                <w:szCs w:val="22"/>
              </w:rPr>
              <w:t xml:space="preserve">Using the table below identify the key milestones that will used to measure progress with expected completion dates. </w:t>
            </w:r>
          </w:p>
          <w:p w14:paraId="2134B600" w14:textId="77777777" w:rsidR="00EB7A5B" w:rsidRPr="00367CB0" w:rsidRDefault="00EB7A5B">
            <w:pPr>
              <w:rPr>
                <w:i/>
                <w:sz w:val="22"/>
                <w:szCs w:val="22"/>
              </w:rPr>
            </w:pPr>
          </w:p>
        </w:tc>
      </w:tr>
      <w:tr w:rsidR="00EB7A5B" w:rsidRPr="00367CB0" w14:paraId="15000673" w14:textId="77777777" w:rsidTr="671A633A">
        <w:tc>
          <w:tcPr>
            <w:tcW w:w="9016" w:type="dxa"/>
            <w:gridSpan w:val="5"/>
          </w:tcPr>
          <w:tbl>
            <w:tblPr>
              <w:tblStyle w:val="TableGrid"/>
              <w:tblW w:w="8806" w:type="dxa"/>
              <w:tblLook w:val="04A0" w:firstRow="1" w:lastRow="0" w:firstColumn="1" w:lastColumn="0" w:noHBand="0" w:noVBand="1"/>
            </w:tblPr>
            <w:tblGrid>
              <w:gridCol w:w="6396"/>
              <w:gridCol w:w="2410"/>
            </w:tblGrid>
            <w:tr w:rsidR="00EB7A5B" w:rsidRPr="00367CB0" w14:paraId="6F062879" w14:textId="77777777">
              <w:tc>
                <w:tcPr>
                  <w:tcW w:w="6396" w:type="dxa"/>
                </w:tcPr>
                <w:p w14:paraId="1BEBDA82" w14:textId="77777777" w:rsidR="00EB7A5B" w:rsidRPr="00367CB0" w:rsidRDefault="00EB7A5B">
                  <w:pPr>
                    <w:rPr>
                      <w:b/>
                      <w:sz w:val="22"/>
                      <w:szCs w:val="22"/>
                    </w:rPr>
                  </w:pPr>
                  <w:r w:rsidRPr="00367CB0">
                    <w:rPr>
                      <w:b/>
                      <w:sz w:val="22"/>
                      <w:szCs w:val="22"/>
                    </w:rPr>
                    <w:t xml:space="preserve">Milestone </w:t>
                  </w:r>
                </w:p>
              </w:tc>
              <w:tc>
                <w:tcPr>
                  <w:tcW w:w="2410" w:type="dxa"/>
                </w:tcPr>
                <w:p w14:paraId="422A6233" w14:textId="77777777" w:rsidR="00EB7A5B" w:rsidRPr="00367CB0" w:rsidRDefault="00EB7A5B">
                  <w:pPr>
                    <w:rPr>
                      <w:b/>
                      <w:sz w:val="22"/>
                      <w:szCs w:val="22"/>
                    </w:rPr>
                  </w:pPr>
                  <w:r w:rsidRPr="00367CB0">
                    <w:rPr>
                      <w:b/>
                      <w:sz w:val="22"/>
                      <w:szCs w:val="22"/>
                    </w:rPr>
                    <w:t>Completion Date</w:t>
                  </w:r>
                </w:p>
              </w:tc>
            </w:tr>
            <w:tr w:rsidR="00EB7A5B" w:rsidRPr="00367CB0" w14:paraId="06E960E8" w14:textId="77777777">
              <w:tc>
                <w:tcPr>
                  <w:tcW w:w="6396" w:type="dxa"/>
                </w:tcPr>
                <w:p w14:paraId="5A4BA404" w14:textId="77777777" w:rsidR="00EB7A5B" w:rsidRPr="00367CB0" w:rsidRDefault="00EB7A5B">
                  <w:pPr>
                    <w:rPr>
                      <w:i/>
                      <w:sz w:val="22"/>
                      <w:szCs w:val="22"/>
                    </w:rPr>
                  </w:pPr>
                </w:p>
              </w:tc>
              <w:tc>
                <w:tcPr>
                  <w:tcW w:w="2410" w:type="dxa"/>
                </w:tcPr>
                <w:p w14:paraId="22E00340" w14:textId="77777777" w:rsidR="00EB7A5B" w:rsidRPr="00367CB0" w:rsidRDefault="00EB7A5B">
                  <w:pPr>
                    <w:rPr>
                      <w:i/>
                      <w:sz w:val="22"/>
                      <w:szCs w:val="22"/>
                    </w:rPr>
                  </w:pPr>
                </w:p>
              </w:tc>
            </w:tr>
            <w:tr w:rsidR="00EB7A5B" w:rsidRPr="00367CB0" w14:paraId="6D1C0200" w14:textId="77777777">
              <w:tc>
                <w:tcPr>
                  <w:tcW w:w="6396" w:type="dxa"/>
                </w:tcPr>
                <w:p w14:paraId="42374FAA" w14:textId="77777777" w:rsidR="00EB7A5B" w:rsidRPr="00367CB0" w:rsidRDefault="00EB7A5B">
                  <w:pPr>
                    <w:rPr>
                      <w:i/>
                      <w:sz w:val="22"/>
                      <w:szCs w:val="22"/>
                    </w:rPr>
                  </w:pPr>
                </w:p>
              </w:tc>
              <w:tc>
                <w:tcPr>
                  <w:tcW w:w="2410" w:type="dxa"/>
                </w:tcPr>
                <w:p w14:paraId="5EF80D1D" w14:textId="77777777" w:rsidR="00EB7A5B" w:rsidRPr="00367CB0" w:rsidRDefault="00EB7A5B">
                  <w:pPr>
                    <w:rPr>
                      <w:i/>
                      <w:sz w:val="22"/>
                      <w:szCs w:val="22"/>
                    </w:rPr>
                  </w:pPr>
                </w:p>
              </w:tc>
            </w:tr>
            <w:tr w:rsidR="00EB7A5B" w:rsidRPr="00367CB0" w14:paraId="2BC271B6" w14:textId="77777777">
              <w:tc>
                <w:tcPr>
                  <w:tcW w:w="6396" w:type="dxa"/>
                </w:tcPr>
                <w:p w14:paraId="6685AC7D" w14:textId="77777777" w:rsidR="00EB7A5B" w:rsidRPr="00367CB0" w:rsidRDefault="00EB7A5B">
                  <w:pPr>
                    <w:rPr>
                      <w:i/>
                      <w:sz w:val="22"/>
                      <w:szCs w:val="22"/>
                    </w:rPr>
                  </w:pPr>
                </w:p>
              </w:tc>
              <w:tc>
                <w:tcPr>
                  <w:tcW w:w="2410" w:type="dxa"/>
                </w:tcPr>
                <w:p w14:paraId="3137263B" w14:textId="77777777" w:rsidR="00EB7A5B" w:rsidRPr="00367CB0" w:rsidRDefault="00EB7A5B">
                  <w:pPr>
                    <w:rPr>
                      <w:i/>
                      <w:sz w:val="22"/>
                      <w:szCs w:val="22"/>
                    </w:rPr>
                  </w:pPr>
                </w:p>
              </w:tc>
            </w:tr>
            <w:tr w:rsidR="00EB7A5B" w:rsidRPr="00367CB0" w14:paraId="7E25B343" w14:textId="77777777">
              <w:tc>
                <w:tcPr>
                  <w:tcW w:w="6396" w:type="dxa"/>
                </w:tcPr>
                <w:p w14:paraId="5D912982" w14:textId="77777777" w:rsidR="00EB7A5B" w:rsidRPr="00367CB0" w:rsidRDefault="00EB7A5B">
                  <w:pPr>
                    <w:rPr>
                      <w:i/>
                      <w:sz w:val="22"/>
                      <w:szCs w:val="22"/>
                    </w:rPr>
                  </w:pPr>
                </w:p>
              </w:tc>
              <w:tc>
                <w:tcPr>
                  <w:tcW w:w="2410" w:type="dxa"/>
                </w:tcPr>
                <w:p w14:paraId="24F24AA0" w14:textId="77777777" w:rsidR="00EB7A5B" w:rsidRPr="00367CB0" w:rsidRDefault="00EB7A5B">
                  <w:pPr>
                    <w:rPr>
                      <w:i/>
                      <w:sz w:val="22"/>
                      <w:szCs w:val="22"/>
                    </w:rPr>
                  </w:pPr>
                </w:p>
              </w:tc>
            </w:tr>
            <w:tr w:rsidR="00EB7A5B" w:rsidRPr="00367CB0" w14:paraId="5AF239DD" w14:textId="77777777">
              <w:tc>
                <w:tcPr>
                  <w:tcW w:w="6396" w:type="dxa"/>
                </w:tcPr>
                <w:p w14:paraId="075B1B10" w14:textId="77777777" w:rsidR="00EB7A5B" w:rsidRPr="00367CB0" w:rsidRDefault="00EB7A5B">
                  <w:pPr>
                    <w:rPr>
                      <w:i/>
                      <w:sz w:val="22"/>
                      <w:szCs w:val="22"/>
                    </w:rPr>
                  </w:pPr>
                </w:p>
              </w:tc>
              <w:tc>
                <w:tcPr>
                  <w:tcW w:w="2410" w:type="dxa"/>
                </w:tcPr>
                <w:p w14:paraId="4D29E2E5" w14:textId="77777777" w:rsidR="00EB7A5B" w:rsidRPr="00367CB0" w:rsidRDefault="00EB7A5B">
                  <w:pPr>
                    <w:rPr>
                      <w:i/>
                      <w:sz w:val="22"/>
                      <w:szCs w:val="22"/>
                    </w:rPr>
                  </w:pPr>
                </w:p>
              </w:tc>
            </w:tr>
          </w:tbl>
          <w:p w14:paraId="19A2C8DA" w14:textId="77777777" w:rsidR="00EB7A5B" w:rsidRPr="00367CB0" w:rsidRDefault="00EB7A5B">
            <w:pPr>
              <w:rPr>
                <w:i/>
                <w:sz w:val="22"/>
                <w:szCs w:val="22"/>
              </w:rPr>
            </w:pPr>
          </w:p>
        </w:tc>
      </w:tr>
      <w:tr w:rsidR="00EB7A5B" w:rsidRPr="00367CB0" w14:paraId="6347883F" w14:textId="77777777" w:rsidTr="671A633A">
        <w:tc>
          <w:tcPr>
            <w:tcW w:w="9016" w:type="dxa"/>
            <w:gridSpan w:val="5"/>
            <w:shd w:val="clear" w:color="auto" w:fill="D0CECE" w:themeFill="background2" w:themeFillShade="E6"/>
          </w:tcPr>
          <w:p w14:paraId="3D04268B" w14:textId="77777777" w:rsidR="00EB7A5B" w:rsidRPr="00367CB0" w:rsidRDefault="00EB7A5B">
            <w:pPr>
              <w:rPr>
                <w:i/>
                <w:sz w:val="22"/>
                <w:szCs w:val="22"/>
              </w:rPr>
            </w:pPr>
            <w:r w:rsidRPr="00367CB0">
              <w:rPr>
                <w:b/>
                <w:sz w:val="22"/>
                <w:szCs w:val="22"/>
              </w:rPr>
              <w:t xml:space="preserve">7.4 Identify the key risks associated with delivery and outline mitigating actions </w:t>
            </w:r>
            <w:r w:rsidRPr="00367CB0">
              <w:rPr>
                <w:i/>
                <w:sz w:val="22"/>
                <w:szCs w:val="22"/>
              </w:rPr>
              <w:t>Use the Table below to identify key risk and outline the proposed mitigating actions.</w:t>
            </w:r>
          </w:p>
        </w:tc>
      </w:tr>
      <w:tr w:rsidR="00EB7A5B" w:rsidRPr="00367CB0" w14:paraId="545D2EA7" w14:textId="77777777" w:rsidTr="671A633A">
        <w:tc>
          <w:tcPr>
            <w:tcW w:w="2037" w:type="dxa"/>
            <w:vMerge w:val="restart"/>
          </w:tcPr>
          <w:p w14:paraId="4A42CC5A" w14:textId="77777777" w:rsidR="00EB7A5B" w:rsidRPr="00367CB0" w:rsidRDefault="00EB7A5B">
            <w:pPr>
              <w:rPr>
                <w:b/>
                <w:sz w:val="22"/>
                <w:szCs w:val="22"/>
              </w:rPr>
            </w:pPr>
            <w:r w:rsidRPr="00367CB0">
              <w:rPr>
                <w:sz w:val="22"/>
                <w:szCs w:val="22"/>
              </w:rPr>
              <w:t xml:space="preserve"> </w:t>
            </w:r>
            <w:r w:rsidRPr="00367CB0">
              <w:rPr>
                <w:b/>
                <w:sz w:val="22"/>
                <w:szCs w:val="22"/>
              </w:rPr>
              <w:t xml:space="preserve">Risk Description </w:t>
            </w:r>
          </w:p>
        </w:tc>
        <w:tc>
          <w:tcPr>
            <w:tcW w:w="3677" w:type="dxa"/>
            <w:gridSpan w:val="2"/>
          </w:tcPr>
          <w:p w14:paraId="7FA66F02" w14:textId="77777777" w:rsidR="00EB7A5B" w:rsidRPr="00367CB0" w:rsidRDefault="00EB7A5B">
            <w:pPr>
              <w:rPr>
                <w:b/>
                <w:sz w:val="22"/>
                <w:szCs w:val="22"/>
              </w:rPr>
            </w:pPr>
            <w:r w:rsidRPr="00367CB0">
              <w:rPr>
                <w:b/>
                <w:sz w:val="22"/>
                <w:szCs w:val="22"/>
              </w:rPr>
              <w:t xml:space="preserve">Likelihood and Impact </w:t>
            </w:r>
          </w:p>
        </w:tc>
        <w:tc>
          <w:tcPr>
            <w:tcW w:w="3302" w:type="dxa"/>
            <w:gridSpan w:val="2"/>
          </w:tcPr>
          <w:p w14:paraId="2EFDA985" w14:textId="77777777" w:rsidR="00EB7A5B" w:rsidRPr="00367CB0" w:rsidRDefault="00EB7A5B">
            <w:pPr>
              <w:rPr>
                <w:b/>
                <w:sz w:val="22"/>
                <w:szCs w:val="22"/>
              </w:rPr>
            </w:pPr>
            <w:r w:rsidRPr="00367CB0">
              <w:rPr>
                <w:b/>
                <w:sz w:val="22"/>
                <w:szCs w:val="22"/>
              </w:rPr>
              <w:t>Response</w:t>
            </w:r>
          </w:p>
        </w:tc>
      </w:tr>
      <w:tr w:rsidR="00EB7A5B" w:rsidRPr="00367CB0" w14:paraId="1103F465" w14:textId="77777777" w:rsidTr="671A633A">
        <w:tc>
          <w:tcPr>
            <w:tcW w:w="2037" w:type="dxa"/>
            <w:vMerge/>
          </w:tcPr>
          <w:p w14:paraId="15D3A69F" w14:textId="77777777" w:rsidR="00EB7A5B" w:rsidRPr="00367CB0" w:rsidRDefault="00EB7A5B">
            <w:pPr>
              <w:rPr>
                <w:sz w:val="22"/>
                <w:szCs w:val="22"/>
              </w:rPr>
            </w:pPr>
          </w:p>
        </w:tc>
        <w:tc>
          <w:tcPr>
            <w:tcW w:w="1786" w:type="dxa"/>
          </w:tcPr>
          <w:p w14:paraId="73ABCF17" w14:textId="77777777" w:rsidR="00EB7A5B" w:rsidRPr="00367CB0" w:rsidRDefault="00EB7A5B">
            <w:pPr>
              <w:rPr>
                <w:b/>
                <w:sz w:val="22"/>
                <w:szCs w:val="22"/>
              </w:rPr>
            </w:pPr>
            <w:r w:rsidRPr="00367CB0">
              <w:rPr>
                <w:b/>
                <w:sz w:val="22"/>
                <w:szCs w:val="22"/>
              </w:rPr>
              <w:t>Consequence</w:t>
            </w:r>
          </w:p>
        </w:tc>
        <w:tc>
          <w:tcPr>
            <w:tcW w:w="1891" w:type="dxa"/>
          </w:tcPr>
          <w:p w14:paraId="2134A170" w14:textId="77777777" w:rsidR="00EB7A5B" w:rsidRPr="00367CB0" w:rsidRDefault="00EB7A5B">
            <w:pPr>
              <w:rPr>
                <w:b/>
                <w:sz w:val="22"/>
                <w:szCs w:val="22"/>
              </w:rPr>
            </w:pPr>
            <w:r w:rsidRPr="00367CB0">
              <w:rPr>
                <w:b/>
                <w:sz w:val="22"/>
                <w:szCs w:val="22"/>
              </w:rPr>
              <w:t xml:space="preserve">Probability </w:t>
            </w:r>
          </w:p>
        </w:tc>
        <w:tc>
          <w:tcPr>
            <w:tcW w:w="1470" w:type="dxa"/>
          </w:tcPr>
          <w:p w14:paraId="7B2217BB" w14:textId="77777777" w:rsidR="00EB7A5B" w:rsidRPr="00367CB0" w:rsidRDefault="00EB7A5B">
            <w:pPr>
              <w:rPr>
                <w:b/>
                <w:sz w:val="22"/>
                <w:szCs w:val="22"/>
              </w:rPr>
            </w:pPr>
            <w:r w:rsidRPr="00367CB0">
              <w:rPr>
                <w:b/>
                <w:sz w:val="22"/>
                <w:szCs w:val="22"/>
              </w:rPr>
              <w:t>Actions to avoid or reduce risk</w:t>
            </w:r>
          </w:p>
        </w:tc>
        <w:tc>
          <w:tcPr>
            <w:tcW w:w="1832" w:type="dxa"/>
          </w:tcPr>
          <w:p w14:paraId="65F55D2A" w14:textId="77777777" w:rsidR="00EB7A5B" w:rsidRPr="00367CB0" w:rsidRDefault="00EB7A5B">
            <w:pPr>
              <w:rPr>
                <w:b/>
                <w:sz w:val="22"/>
                <w:szCs w:val="22"/>
              </w:rPr>
            </w:pPr>
            <w:r w:rsidRPr="00367CB0">
              <w:rPr>
                <w:b/>
                <w:sz w:val="22"/>
                <w:szCs w:val="22"/>
              </w:rPr>
              <w:t xml:space="preserve">Comments </w:t>
            </w:r>
          </w:p>
        </w:tc>
      </w:tr>
      <w:tr w:rsidR="00EB7A5B" w:rsidRPr="00367CB0" w14:paraId="0875A5D1" w14:textId="77777777" w:rsidTr="671A633A">
        <w:tc>
          <w:tcPr>
            <w:tcW w:w="2037" w:type="dxa"/>
          </w:tcPr>
          <w:p w14:paraId="5FC37BE4" w14:textId="77777777" w:rsidR="00EB7A5B" w:rsidRPr="00367CB0" w:rsidRDefault="00EB7A5B">
            <w:pPr>
              <w:rPr>
                <w:sz w:val="22"/>
                <w:szCs w:val="22"/>
              </w:rPr>
            </w:pPr>
          </w:p>
        </w:tc>
        <w:tc>
          <w:tcPr>
            <w:tcW w:w="1786" w:type="dxa"/>
          </w:tcPr>
          <w:p w14:paraId="6974B251" w14:textId="77777777" w:rsidR="00EB7A5B" w:rsidRPr="00367CB0" w:rsidRDefault="00EB7A5B">
            <w:pPr>
              <w:rPr>
                <w:sz w:val="22"/>
                <w:szCs w:val="22"/>
              </w:rPr>
            </w:pPr>
          </w:p>
        </w:tc>
        <w:tc>
          <w:tcPr>
            <w:tcW w:w="1891" w:type="dxa"/>
          </w:tcPr>
          <w:p w14:paraId="3CE9BB1F" w14:textId="77777777" w:rsidR="00EB7A5B" w:rsidRPr="00367CB0" w:rsidRDefault="00EB7A5B">
            <w:pPr>
              <w:rPr>
                <w:sz w:val="22"/>
                <w:szCs w:val="22"/>
              </w:rPr>
            </w:pPr>
          </w:p>
        </w:tc>
        <w:tc>
          <w:tcPr>
            <w:tcW w:w="1470" w:type="dxa"/>
          </w:tcPr>
          <w:p w14:paraId="6DBC6B1A" w14:textId="77777777" w:rsidR="00EB7A5B" w:rsidRPr="00367CB0" w:rsidRDefault="00EB7A5B">
            <w:pPr>
              <w:rPr>
                <w:sz w:val="22"/>
                <w:szCs w:val="22"/>
              </w:rPr>
            </w:pPr>
          </w:p>
        </w:tc>
        <w:tc>
          <w:tcPr>
            <w:tcW w:w="1832" w:type="dxa"/>
          </w:tcPr>
          <w:p w14:paraId="7065B24A" w14:textId="77777777" w:rsidR="00EB7A5B" w:rsidRPr="00367CB0" w:rsidRDefault="00EB7A5B">
            <w:pPr>
              <w:rPr>
                <w:sz w:val="22"/>
                <w:szCs w:val="22"/>
              </w:rPr>
            </w:pPr>
          </w:p>
        </w:tc>
      </w:tr>
      <w:tr w:rsidR="00EB7A5B" w:rsidRPr="00367CB0" w14:paraId="4B87CE14" w14:textId="77777777" w:rsidTr="671A633A">
        <w:tc>
          <w:tcPr>
            <w:tcW w:w="2037" w:type="dxa"/>
          </w:tcPr>
          <w:p w14:paraId="2466E9D1" w14:textId="77777777" w:rsidR="00EB7A5B" w:rsidRPr="00367CB0" w:rsidRDefault="00EB7A5B">
            <w:pPr>
              <w:rPr>
                <w:sz w:val="22"/>
                <w:szCs w:val="22"/>
              </w:rPr>
            </w:pPr>
          </w:p>
        </w:tc>
        <w:tc>
          <w:tcPr>
            <w:tcW w:w="1786" w:type="dxa"/>
          </w:tcPr>
          <w:p w14:paraId="1B24B4D2" w14:textId="77777777" w:rsidR="00EB7A5B" w:rsidRPr="00367CB0" w:rsidRDefault="00EB7A5B">
            <w:pPr>
              <w:rPr>
                <w:sz w:val="22"/>
                <w:szCs w:val="22"/>
              </w:rPr>
            </w:pPr>
          </w:p>
        </w:tc>
        <w:tc>
          <w:tcPr>
            <w:tcW w:w="1891" w:type="dxa"/>
          </w:tcPr>
          <w:p w14:paraId="6A39911C" w14:textId="77777777" w:rsidR="00EB7A5B" w:rsidRPr="00367CB0" w:rsidRDefault="00EB7A5B">
            <w:pPr>
              <w:rPr>
                <w:sz w:val="22"/>
                <w:szCs w:val="22"/>
              </w:rPr>
            </w:pPr>
          </w:p>
        </w:tc>
        <w:tc>
          <w:tcPr>
            <w:tcW w:w="1470" w:type="dxa"/>
          </w:tcPr>
          <w:p w14:paraId="3D80E18C" w14:textId="77777777" w:rsidR="00EB7A5B" w:rsidRPr="00367CB0" w:rsidRDefault="00EB7A5B">
            <w:pPr>
              <w:rPr>
                <w:sz w:val="22"/>
                <w:szCs w:val="22"/>
              </w:rPr>
            </w:pPr>
          </w:p>
        </w:tc>
        <w:tc>
          <w:tcPr>
            <w:tcW w:w="1832" w:type="dxa"/>
          </w:tcPr>
          <w:p w14:paraId="145993CD" w14:textId="77777777" w:rsidR="00EB7A5B" w:rsidRPr="00367CB0" w:rsidRDefault="00EB7A5B">
            <w:pPr>
              <w:rPr>
                <w:sz w:val="22"/>
                <w:szCs w:val="22"/>
              </w:rPr>
            </w:pPr>
          </w:p>
        </w:tc>
      </w:tr>
      <w:tr w:rsidR="00EB7A5B" w:rsidRPr="00367CB0" w14:paraId="637647EF" w14:textId="77777777" w:rsidTr="671A633A">
        <w:tc>
          <w:tcPr>
            <w:tcW w:w="2037" w:type="dxa"/>
          </w:tcPr>
          <w:p w14:paraId="33F9AE5B" w14:textId="77777777" w:rsidR="00EB7A5B" w:rsidRPr="00367CB0" w:rsidRDefault="00EB7A5B">
            <w:pPr>
              <w:rPr>
                <w:sz w:val="22"/>
                <w:szCs w:val="22"/>
              </w:rPr>
            </w:pPr>
          </w:p>
        </w:tc>
        <w:tc>
          <w:tcPr>
            <w:tcW w:w="1786" w:type="dxa"/>
          </w:tcPr>
          <w:p w14:paraId="0CA2B1C7" w14:textId="77777777" w:rsidR="00EB7A5B" w:rsidRPr="00367CB0" w:rsidRDefault="00EB7A5B">
            <w:pPr>
              <w:rPr>
                <w:sz w:val="22"/>
                <w:szCs w:val="22"/>
              </w:rPr>
            </w:pPr>
          </w:p>
        </w:tc>
        <w:tc>
          <w:tcPr>
            <w:tcW w:w="1891" w:type="dxa"/>
          </w:tcPr>
          <w:p w14:paraId="588AD52A" w14:textId="77777777" w:rsidR="00EB7A5B" w:rsidRPr="00367CB0" w:rsidRDefault="00EB7A5B">
            <w:pPr>
              <w:rPr>
                <w:sz w:val="22"/>
                <w:szCs w:val="22"/>
              </w:rPr>
            </w:pPr>
          </w:p>
        </w:tc>
        <w:tc>
          <w:tcPr>
            <w:tcW w:w="1470" w:type="dxa"/>
          </w:tcPr>
          <w:p w14:paraId="61209D19" w14:textId="77777777" w:rsidR="00EB7A5B" w:rsidRPr="00367CB0" w:rsidRDefault="00EB7A5B">
            <w:pPr>
              <w:rPr>
                <w:sz w:val="22"/>
                <w:szCs w:val="22"/>
              </w:rPr>
            </w:pPr>
          </w:p>
        </w:tc>
        <w:tc>
          <w:tcPr>
            <w:tcW w:w="1832" w:type="dxa"/>
          </w:tcPr>
          <w:p w14:paraId="3B37B70D" w14:textId="77777777" w:rsidR="00EB7A5B" w:rsidRPr="00367CB0" w:rsidRDefault="00EB7A5B">
            <w:pPr>
              <w:rPr>
                <w:sz w:val="22"/>
                <w:szCs w:val="22"/>
              </w:rPr>
            </w:pPr>
          </w:p>
        </w:tc>
      </w:tr>
    </w:tbl>
    <w:p w14:paraId="4BB29056" w14:textId="77777777" w:rsidR="00EB7A5B" w:rsidRPr="00367CB0" w:rsidRDefault="00EB7A5B" w:rsidP="00EB7A5B">
      <w:pPr>
        <w:rPr>
          <w:sz w:val="22"/>
          <w:szCs w:val="22"/>
        </w:rPr>
      </w:pPr>
    </w:p>
    <w:p w14:paraId="1C581E64" w14:textId="25F7DE66" w:rsidR="00EB7A5B" w:rsidRPr="00367CB0" w:rsidRDefault="2CE83C0E" w:rsidP="671A633A">
      <w:pPr>
        <w:rPr>
          <w:b/>
          <w:bCs/>
          <w:sz w:val="22"/>
          <w:szCs w:val="22"/>
        </w:rPr>
      </w:pPr>
      <w:r w:rsidRPr="671A633A">
        <w:rPr>
          <w:b/>
          <w:bCs/>
          <w:sz w:val="22"/>
          <w:szCs w:val="22"/>
        </w:rPr>
        <w:t xml:space="preserve">8.0 </w:t>
      </w:r>
      <w:r w:rsidR="61F4DCD9" w:rsidRPr="671A633A">
        <w:rPr>
          <w:b/>
          <w:bCs/>
          <w:sz w:val="22"/>
          <w:szCs w:val="22"/>
        </w:rPr>
        <w:t>Other Supporting Information</w:t>
      </w:r>
    </w:p>
    <w:tbl>
      <w:tblPr>
        <w:tblStyle w:val="TableGrid"/>
        <w:tblW w:w="9108" w:type="dxa"/>
        <w:tblLook w:val="04A0" w:firstRow="1" w:lastRow="0" w:firstColumn="1" w:lastColumn="0" w:noHBand="0" w:noVBand="1"/>
      </w:tblPr>
      <w:tblGrid>
        <w:gridCol w:w="9108"/>
      </w:tblGrid>
      <w:tr w:rsidR="00EB7A5B" w:rsidRPr="00367CB0" w14:paraId="6C4943D9" w14:textId="77777777" w:rsidTr="671A633A">
        <w:trPr>
          <w:trHeight w:val="304"/>
        </w:trPr>
        <w:tc>
          <w:tcPr>
            <w:tcW w:w="9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92B26C" w14:textId="5373B057" w:rsidR="00EB7A5B" w:rsidRPr="00367CB0" w:rsidRDefault="1B104C1B" w:rsidP="671A633A">
            <w:pPr>
              <w:rPr>
                <w:b/>
                <w:bCs/>
                <w:sz w:val="22"/>
                <w:szCs w:val="22"/>
                <w:highlight w:val="lightGray"/>
              </w:rPr>
            </w:pPr>
            <w:r w:rsidRPr="671A633A">
              <w:rPr>
                <w:b/>
                <w:bCs/>
                <w:sz w:val="22"/>
                <w:szCs w:val="22"/>
                <w:highlight w:val="lightGray"/>
              </w:rPr>
              <w:t xml:space="preserve">8.1 </w:t>
            </w:r>
            <w:r w:rsidR="61F4DCD9" w:rsidRPr="671A633A">
              <w:rPr>
                <w:b/>
                <w:bCs/>
                <w:sz w:val="22"/>
                <w:szCs w:val="22"/>
                <w:highlight w:val="lightGray"/>
              </w:rPr>
              <w:t>If there is any additional information not already set out that you feel will support your proposal please set this out below (no more than 250 words)</w:t>
            </w:r>
          </w:p>
          <w:p w14:paraId="45D3E01B" w14:textId="77777777" w:rsidR="00EB7A5B" w:rsidRPr="00367CB0" w:rsidRDefault="00EB7A5B">
            <w:pPr>
              <w:rPr>
                <w:b/>
                <w:sz w:val="22"/>
                <w:szCs w:val="22"/>
                <w:highlight w:val="lightGray"/>
              </w:rPr>
            </w:pPr>
          </w:p>
        </w:tc>
      </w:tr>
      <w:tr w:rsidR="00EB7A5B" w:rsidRPr="00367CB0" w14:paraId="7FB615C8" w14:textId="77777777" w:rsidTr="671A633A">
        <w:trPr>
          <w:trHeight w:val="632"/>
        </w:trPr>
        <w:tc>
          <w:tcPr>
            <w:tcW w:w="9108" w:type="dxa"/>
            <w:tcBorders>
              <w:top w:val="single" w:sz="4" w:space="0" w:color="auto"/>
              <w:left w:val="single" w:sz="4" w:space="0" w:color="auto"/>
              <w:bottom w:val="single" w:sz="4" w:space="0" w:color="auto"/>
              <w:right w:val="single" w:sz="4" w:space="0" w:color="auto"/>
            </w:tcBorders>
          </w:tcPr>
          <w:p w14:paraId="51BCC614" w14:textId="77777777" w:rsidR="00EB7A5B" w:rsidRPr="00367CB0" w:rsidRDefault="00EB7A5B">
            <w:pPr>
              <w:rPr>
                <w:b/>
                <w:sz w:val="22"/>
                <w:szCs w:val="22"/>
                <w:highlight w:val="lightGray"/>
              </w:rPr>
            </w:pPr>
          </w:p>
          <w:p w14:paraId="5207DCFC" w14:textId="77777777" w:rsidR="00EB7A5B" w:rsidRDefault="00EB7A5B">
            <w:pPr>
              <w:rPr>
                <w:b/>
                <w:sz w:val="22"/>
                <w:szCs w:val="22"/>
                <w:highlight w:val="lightGray"/>
              </w:rPr>
            </w:pPr>
          </w:p>
          <w:p w14:paraId="12B582B8" w14:textId="77777777" w:rsidR="00EB7A5B" w:rsidRDefault="00EB7A5B">
            <w:pPr>
              <w:rPr>
                <w:b/>
                <w:sz w:val="22"/>
                <w:szCs w:val="22"/>
                <w:highlight w:val="lightGray"/>
              </w:rPr>
            </w:pPr>
          </w:p>
          <w:p w14:paraId="58649825" w14:textId="77777777" w:rsidR="00EB7A5B" w:rsidRDefault="00EB7A5B">
            <w:pPr>
              <w:rPr>
                <w:b/>
                <w:sz w:val="22"/>
                <w:szCs w:val="22"/>
                <w:highlight w:val="lightGray"/>
              </w:rPr>
            </w:pPr>
          </w:p>
          <w:p w14:paraId="1F6EFB94" w14:textId="77777777" w:rsidR="00EB7A5B" w:rsidRPr="00367CB0" w:rsidRDefault="00EB7A5B">
            <w:pPr>
              <w:rPr>
                <w:b/>
                <w:sz w:val="22"/>
                <w:szCs w:val="22"/>
                <w:highlight w:val="lightGray"/>
              </w:rPr>
            </w:pPr>
          </w:p>
        </w:tc>
      </w:tr>
    </w:tbl>
    <w:p w14:paraId="66587A45" w14:textId="77777777" w:rsidR="00AE0C05" w:rsidRDefault="00AE0C05" w:rsidP="00EB7A5B">
      <w:pPr>
        <w:rPr>
          <w:sz w:val="22"/>
          <w:szCs w:val="22"/>
        </w:rPr>
      </w:pPr>
    </w:p>
    <w:p w14:paraId="61784DEE" w14:textId="77777777" w:rsidR="008C5516" w:rsidRDefault="008C5516" w:rsidP="00EB7A5B">
      <w:pPr>
        <w:rPr>
          <w:sz w:val="22"/>
          <w:szCs w:val="22"/>
        </w:rPr>
      </w:pPr>
    </w:p>
    <w:p w14:paraId="7FC52948" w14:textId="77777777" w:rsidR="008C5516" w:rsidRDefault="008C5516" w:rsidP="00EB7A5B">
      <w:pPr>
        <w:rPr>
          <w:sz w:val="22"/>
          <w:szCs w:val="22"/>
        </w:rPr>
      </w:pPr>
    </w:p>
    <w:p w14:paraId="70F8A32C" w14:textId="77777777" w:rsidR="008C5516" w:rsidRDefault="008C5516" w:rsidP="00EB7A5B">
      <w:pPr>
        <w:rPr>
          <w:sz w:val="22"/>
          <w:szCs w:val="22"/>
        </w:rPr>
      </w:pPr>
    </w:p>
    <w:p w14:paraId="376E777F" w14:textId="77777777" w:rsidR="008C5516" w:rsidRDefault="008C5516" w:rsidP="00EB7A5B">
      <w:pPr>
        <w:rPr>
          <w:sz w:val="22"/>
          <w:szCs w:val="22"/>
        </w:rPr>
      </w:pPr>
    </w:p>
    <w:p w14:paraId="0D871736" w14:textId="77777777" w:rsidR="008C5516" w:rsidRDefault="008C5516" w:rsidP="00EB7A5B">
      <w:pPr>
        <w:rPr>
          <w:sz w:val="22"/>
          <w:szCs w:val="22"/>
        </w:rPr>
      </w:pPr>
    </w:p>
    <w:p w14:paraId="0D33883A" w14:textId="77777777" w:rsidR="008C5516" w:rsidRDefault="008C5516" w:rsidP="00EB7A5B">
      <w:pPr>
        <w:rPr>
          <w:sz w:val="22"/>
          <w:szCs w:val="22"/>
        </w:rPr>
      </w:pPr>
    </w:p>
    <w:p w14:paraId="02D5E36B" w14:textId="77777777" w:rsidR="008C5516" w:rsidRDefault="008C5516" w:rsidP="00EB7A5B">
      <w:pPr>
        <w:rPr>
          <w:sz w:val="22"/>
          <w:szCs w:val="22"/>
        </w:rPr>
      </w:pPr>
    </w:p>
    <w:p w14:paraId="38E18488" w14:textId="77777777" w:rsidR="008C5516" w:rsidRDefault="008C5516" w:rsidP="00EB7A5B">
      <w:pPr>
        <w:rPr>
          <w:sz w:val="22"/>
          <w:szCs w:val="22"/>
        </w:rPr>
      </w:pPr>
    </w:p>
    <w:tbl>
      <w:tblPr>
        <w:tblStyle w:val="TableGrid"/>
        <w:tblW w:w="10212" w:type="dxa"/>
        <w:tblInd w:w="-289" w:type="dxa"/>
        <w:tblLook w:val="04A0" w:firstRow="1" w:lastRow="0" w:firstColumn="1" w:lastColumn="0" w:noHBand="0" w:noVBand="1"/>
      </w:tblPr>
      <w:tblGrid>
        <w:gridCol w:w="10212"/>
      </w:tblGrid>
      <w:tr w:rsidR="00EB7A5B" w:rsidRPr="00367CB0" w14:paraId="426AA0CE" w14:textId="77777777" w:rsidTr="05560A4A">
        <w:trPr>
          <w:trHeight w:val="320"/>
        </w:trPr>
        <w:tc>
          <w:tcPr>
            <w:tcW w:w="10212" w:type="dxa"/>
            <w:shd w:val="clear" w:color="auto" w:fill="D0CECE" w:themeFill="background2" w:themeFillShade="E6"/>
            <w:hideMark/>
          </w:tcPr>
          <w:p w14:paraId="7E0289BA" w14:textId="2954C15A" w:rsidR="00EB7A5B" w:rsidRPr="00367CB0" w:rsidRDefault="61F4DCD9" w:rsidP="671A633A">
            <w:pPr>
              <w:ind w:right="-660"/>
              <w:rPr>
                <w:b/>
                <w:bCs/>
                <w:sz w:val="22"/>
                <w:szCs w:val="22"/>
              </w:rPr>
            </w:pPr>
            <w:r w:rsidRPr="671A633A">
              <w:rPr>
                <w:b/>
                <w:bCs/>
                <w:sz w:val="22"/>
                <w:szCs w:val="22"/>
              </w:rPr>
              <w:t>9.</w:t>
            </w:r>
            <w:r w:rsidR="1FB1D5A0" w:rsidRPr="671A633A">
              <w:rPr>
                <w:b/>
                <w:bCs/>
                <w:sz w:val="22"/>
                <w:szCs w:val="22"/>
              </w:rPr>
              <w:t xml:space="preserve">0 </w:t>
            </w:r>
            <w:r w:rsidRPr="671A633A">
              <w:rPr>
                <w:b/>
                <w:bCs/>
                <w:sz w:val="22"/>
                <w:szCs w:val="22"/>
              </w:rPr>
              <w:t xml:space="preserve"> Declaration &amp; Signature</w:t>
            </w:r>
          </w:p>
        </w:tc>
      </w:tr>
      <w:tr w:rsidR="00EB7A5B" w:rsidRPr="00367CB0" w14:paraId="433DB111" w14:textId="77777777" w:rsidTr="05560A4A">
        <w:trPr>
          <w:trHeight w:val="12337"/>
        </w:trPr>
        <w:tc>
          <w:tcPr>
            <w:tcW w:w="10212" w:type="dxa"/>
          </w:tcPr>
          <w:p w14:paraId="0FA7CF89" w14:textId="77777777" w:rsidR="00EB7A5B" w:rsidRPr="00367CB0" w:rsidRDefault="00EB7A5B">
            <w:pPr>
              <w:autoSpaceDE w:val="0"/>
              <w:autoSpaceDN w:val="0"/>
              <w:adjustRightInd w:val="0"/>
              <w:rPr>
                <w:sz w:val="22"/>
                <w:szCs w:val="22"/>
              </w:rPr>
            </w:pPr>
            <w:r w:rsidRPr="00367CB0">
              <w:rPr>
                <w:sz w:val="22"/>
                <w:szCs w:val="22"/>
              </w:rPr>
              <w:t>I declare that I have the authority to represent [</w:t>
            </w:r>
            <w:r w:rsidRPr="00367CB0">
              <w:rPr>
                <w:i/>
                <w:sz w:val="22"/>
                <w:szCs w:val="22"/>
              </w:rPr>
              <w:t>insert name of organisation</w:t>
            </w:r>
            <w:r w:rsidRPr="00367CB0">
              <w:rPr>
                <w:sz w:val="22"/>
                <w:szCs w:val="22"/>
              </w:rPr>
              <w:t xml:space="preserve">] in making this outline application. </w:t>
            </w:r>
          </w:p>
          <w:p w14:paraId="33D1864C" w14:textId="77777777" w:rsidR="00EB7A5B" w:rsidRPr="00367CB0" w:rsidRDefault="00EB7A5B">
            <w:pPr>
              <w:autoSpaceDE w:val="0"/>
              <w:autoSpaceDN w:val="0"/>
              <w:adjustRightInd w:val="0"/>
              <w:rPr>
                <w:sz w:val="22"/>
                <w:szCs w:val="22"/>
              </w:rPr>
            </w:pPr>
          </w:p>
          <w:p w14:paraId="0819EF0C" w14:textId="1B0AF152" w:rsidR="00EB7A5B" w:rsidRPr="00367CB0" w:rsidRDefault="00EB7A5B">
            <w:pPr>
              <w:autoSpaceDE w:val="0"/>
              <w:autoSpaceDN w:val="0"/>
              <w:adjustRightInd w:val="0"/>
              <w:rPr>
                <w:sz w:val="22"/>
                <w:szCs w:val="22"/>
              </w:rPr>
            </w:pPr>
            <w:r w:rsidRPr="00367CB0">
              <w:rPr>
                <w:sz w:val="22"/>
                <w:szCs w:val="22"/>
              </w:rPr>
              <w:t xml:space="preserve">I understand that acceptance of this Outline Application does not in any way signify that the project is eligible for </w:t>
            </w:r>
            <w:r>
              <w:rPr>
                <w:sz w:val="22"/>
                <w:szCs w:val="22"/>
              </w:rPr>
              <w:t xml:space="preserve">North East </w:t>
            </w:r>
            <w:r w:rsidR="49D55425" w:rsidRPr="03A645F5">
              <w:rPr>
                <w:sz w:val="22"/>
                <w:szCs w:val="22"/>
              </w:rPr>
              <w:t>Mayoral Strategic Authority</w:t>
            </w:r>
            <w:r w:rsidRPr="00367CB0">
              <w:rPr>
                <w:sz w:val="22"/>
                <w:szCs w:val="22"/>
              </w:rPr>
              <w:t xml:space="preserve"> </w:t>
            </w:r>
            <w:r>
              <w:rPr>
                <w:sz w:val="22"/>
                <w:szCs w:val="22"/>
              </w:rPr>
              <w:t>f</w:t>
            </w:r>
            <w:r w:rsidRPr="00367CB0">
              <w:rPr>
                <w:sz w:val="22"/>
                <w:szCs w:val="22"/>
              </w:rPr>
              <w:t xml:space="preserve">unding support or that </w:t>
            </w:r>
            <w:r>
              <w:rPr>
                <w:sz w:val="22"/>
                <w:szCs w:val="22"/>
              </w:rPr>
              <w:t xml:space="preserve">North East </w:t>
            </w:r>
            <w:r w:rsidR="606D4CDA" w:rsidRPr="03A645F5">
              <w:rPr>
                <w:sz w:val="22"/>
                <w:szCs w:val="22"/>
              </w:rPr>
              <w:t xml:space="preserve">Mayoral Strategic </w:t>
            </w:r>
            <w:r>
              <w:rPr>
                <w:sz w:val="22"/>
                <w:szCs w:val="22"/>
              </w:rPr>
              <w:t xml:space="preserve"> </w:t>
            </w:r>
            <w:r w:rsidRPr="00367CB0">
              <w:rPr>
                <w:sz w:val="22"/>
                <w:szCs w:val="22"/>
              </w:rPr>
              <w:t>funding has been approved towards it.</w:t>
            </w:r>
          </w:p>
          <w:p w14:paraId="65F4663D" w14:textId="77777777" w:rsidR="00EB7A5B" w:rsidRPr="00367CB0" w:rsidRDefault="00EB7A5B">
            <w:pPr>
              <w:autoSpaceDE w:val="0"/>
              <w:autoSpaceDN w:val="0"/>
              <w:adjustRightInd w:val="0"/>
              <w:rPr>
                <w:sz w:val="22"/>
                <w:szCs w:val="22"/>
              </w:rPr>
            </w:pPr>
          </w:p>
          <w:p w14:paraId="6C032BEB" w14:textId="2593CD6F" w:rsidR="00EB7A5B" w:rsidRPr="00367CB0" w:rsidRDefault="00EB7A5B">
            <w:pPr>
              <w:autoSpaceDE w:val="0"/>
              <w:autoSpaceDN w:val="0"/>
              <w:adjustRightInd w:val="0"/>
              <w:rPr>
                <w:sz w:val="22"/>
                <w:szCs w:val="22"/>
              </w:rPr>
            </w:pPr>
            <w:r w:rsidRPr="00367CB0">
              <w:rPr>
                <w:sz w:val="22"/>
                <w:szCs w:val="22"/>
              </w:rPr>
              <w:t>On behalf of [</w:t>
            </w:r>
            <w:r w:rsidRPr="00367CB0">
              <w:rPr>
                <w:i/>
                <w:sz w:val="22"/>
                <w:szCs w:val="22"/>
              </w:rPr>
              <w:t>insert name of organisation</w:t>
            </w:r>
            <w:r w:rsidRPr="00367CB0">
              <w:rPr>
                <w:sz w:val="22"/>
                <w:szCs w:val="22"/>
              </w:rPr>
              <w:t xml:space="preserve">] and having carried out full and proper inquiry, I confirm to </w:t>
            </w:r>
            <w:r>
              <w:rPr>
                <w:sz w:val="22"/>
                <w:szCs w:val="22"/>
              </w:rPr>
              <w:t xml:space="preserve">the North East </w:t>
            </w:r>
            <w:r w:rsidR="69CB84BA" w:rsidRPr="03A645F5">
              <w:rPr>
                <w:sz w:val="22"/>
                <w:szCs w:val="22"/>
              </w:rPr>
              <w:t xml:space="preserve">Mayoral Strategic Authority: </w:t>
            </w:r>
          </w:p>
          <w:p w14:paraId="50B8B694" w14:textId="77777777" w:rsidR="00EB7A5B" w:rsidRPr="00367CB0" w:rsidRDefault="00EB7A5B">
            <w:pPr>
              <w:autoSpaceDE w:val="0"/>
              <w:autoSpaceDN w:val="0"/>
              <w:adjustRightInd w:val="0"/>
              <w:spacing w:before="120" w:after="120" w:line="288" w:lineRule="auto"/>
              <w:ind w:left="720"/>
              <w:rPr>
                <w:sz w:val="22"/>
                <w:szCs w:val="22"/>
              </w:rPr>
            </w:pPr>
            <w:r w:rsidRPr="00367CB0">
              <w:rPr>
                <w:sz w:val="22"/>
                <w:szCs w:val="22"/>
              </w:rPr>
              <w:t>[</w:t>
            </w:r>
            <w:r w:rsidRPr="00367CB0">
              <w:rPr>
                <w:i/>
                <w:sz w:val="22"/>
                <w:szCs w:val="22"/>
              </w:rPr>
              <w:t>insert name of organisation</w:t>
            </w:r>
            <w:r w:rsidRPr="00367CB0">
              <w:rPr>
                <w:sz w:val="22"/>
                <w:szCs w:val="22"/>
              </w:rPr>
              <w:t xml:space="preserve">] has the legal authority to carry out the project; and </w:t>
            </w:r>
          </w:p>
          <w:p w14:paraId="59412E4C" w14:textId="77777777" w:rsidR="00EB7A5B" w:rsidRPr="00367CB0" w:rsidRDefault="00EB7A5B">
            <w:pPr>
              <w:autoSpaceDE w:val="0"/>
              <w:autoSpaceDN w:val="0"/>
              <w:adjustRightInd w:val="0"/>
              <w:spacing w:before="120" w:after="120" w:line="288" w:lineRule="auto"/>
              <w:ind w:left="720"/>
              <w:rPr>
                <w:sz w:val="22"/>
                <w:szCs w:val="22"/>
              </w:rPr>
            </w:pPr>
            <w:r w:rsidRPr="00367CB0">
              <w:rPr>
                <w:sz w:val="22"/>
                <w:szCs w:val="22"/>
              </w:rPr>
              <w:t>That the information provided in this application is accurate.</w:t>
            </w:r>
          </w:p>
          <w:p w14:paraId="3499EDFB" w14:textId="77777777" w:rsidR="00EB7A5B" w:rsidRPr="00367CB0" w:rsidRDefault="00EB7A5B">
            <w:pPr>
              <w:autoSpaceDE w:val="0"/>
              <w:autoSpaceDN w:val="0"/>
              <w:adjustRightInd w:val="0"/>
              <w:rPr>
                <w:sz w:val="22"/>
                <w:szCs w:val="22"/>
              </w:rPr>
            </w:pPr>
            <w:r w:rsidRPr="00367CB0">
              <w:rPr>
                <w:sz w:val="22"/>
                <w:szCs w:val="22"/>
              </w:rPr>
              <w:t xml:space="preserve">I confirm: </w:t>
            </w:r>
          </w:p>
          <w:p w14:paraId="104B7DE5" w14:textId="77777777" w:rsidR="00EB7A5B" w:rsidRPr="00367CB0" w:rsidRDefault="00EB7A5B">
            <w:pPr>
              <w:autoSpaceDE w:val="0"/>
              <w:autoSpaceDN w:val="0"/>
              <w:adjustRightInd w:val="0"/>
              <w:spacing w:before="120" w:after="120"/>
              <w:ind w:left="714"/>
              <w:rPr>
                <w:sz w:val="22"/>
                <w:szCs w:val="22"/>
              </w:rPr>
            </w:pPr>
            <w:r w:rsidRPr="00367CB0">
              <w:rPr>
                <w:sz w:val="22"/>
                <w:szCs w:val="22"/>
              </w:rPr>
              <w:t>I have informed all persons in relation to whom I have provided personal information of the details of the personal information I have provided to you and of the purposes for which this information will be used and that I have the consent of the individuals concerned to pass this information to you for these purposes.</w:t>
            </w:r>
          </w:p>
          <w:p w14:paraId="3B296726" w14:textId="223DF104" w:rsidR="00EB7A5B" w:rsidRPr="00367CB0" w:rsidRDefault="00EB7A5B">
            <w:pPr>
              <w:autoSpaceDE w:val="0"/>
              <w:autoSpaceDN w:val="0"/>
              <w:adjustRightInd w:val="0"/>
              <w:spacing w:before="120" w:after="120"/>
              <w:ind w:left="714"/>
              <w:rPr>
                <w:sz w:val="22"/>
                <w:szCs w:val="22"/>
              </w:rPr>
            </w:pPr>
            <w:r w:rsidRPr="00367CB0">
              <w:rPr>
                <w:sz w:val="22"/>
                <w:szCs w:val="22"/>
              </w:rPr>
              <w:t xml:space="preserve">That I shall inform </w:t>
            </w:r>
            <w:r>
              <w:rPr>
                <w:sz w:val="22"/>
                <w:szCs w:val="22"/>
              </w:rPr>
              <w:t xml:space="preserve">the North East </w:t>
            </w:r>
            <w:r w:rsidR="20BDADD6" w:rsidRPr="03A645F5">
              <w:rPr>
                <w:sz w:val="22"/>
                <w:szCs w:val="22"/>
              </w:rPr>
              <w:t>Mayoral Strategic Authority</w:t>
            </w:r>
            <w:r w:rsidRPr="00367CB0">
              <w:rPr>
                <w:sz w:val="22"/>
                <w:szCs w:val="22"/>
              </w:rPr>
              <w:t xml:space="preserve"> if, prior to any </w:t>
            </w:r>
            <w:r>
              <w:rPr>
                <w:sz w:val="22"/>
                <w:szCs w:val="22"/>
              </w:rPr>
              <w:t xml:space="preserve">North East </w:t>
            </w:r>
            <w:r w:rsidR="2C0A3469" w:rsidRPr="03A645F5">
              <w:rPr>
                <w:sz w:val="22"/>
                <w:szCs w:val="22"/>
              </w:rPr>
              <w:t>Mayoral Strategic Authority</w:t>
            </w:r>
            <w:r w:rsidRPr="00367CB0">
              <w:rPr>
                <w:sz w:val="22"/>
                <w:szCs w:val="22"/>
              </w:rPr>
              <w:t xml:space="preserve"> funding being legally committed to </w:t>
            </w:r>
            <w:r w:rsidRPr="00367CB0">
              <w:rPr>
                <w:i/>
                <w:sz w:val="22"/>
                <w:szCs w:val="22"/>
              </w:rPr>
              <w:t xml:space="preserve">[name of organisation], </w:t>
            </w:r>
            <w:r w:rsidRPr="00367CB0">
              <w:rPr>
                <w:sz w:val="22"/>
                <w:szCs w:val="22"/>
              </w:rPr>
              <w:t>I become aware of any further information which might reasonably be considered as material to the Accountable Body in deciding whether to fund the application.</w:t>
            </w:r>
          </w:p>
          <w:p w14:paraId="3E66F60B" w14:textId="1A4EE424" w:rsidR="00EB7A5B" w:rsidRPr="00367CB0" w:rsidRDefault="00EB7A5B">
            <w:pPr>
              <w:autoSpaceDE w:val="0"/>
              <w:autoSpaceDN w:val="0"/>
              <w:adjustRightInd w:val="0"/>
              <w:spacing w:before="120" w:after="120"/>
              <w:ind w:left="714"/>
              <w:rPr>
                <w:sz w:val="22"/>
                <w:szCs w:val="22"/>
              </w:rPr>
            </w:pPr>
            <w:r w:rsidRPr="00367CB0">
              <w:rPr>
                <w:sz w:val="22"/>
                <w:szCs w:val="22"/>
              </w:rPr>
              <w:t xml:space="preserve">Match funding will be in place prior to any award of </w:t>
            </w:r>
            <w:r>
              <w:rPr>
                <w:sz w:val="22"/>
                <w:szCs w:val="22"/>
              </w:rPr>
              <w:t xml:space="preserve">North East </w:t>
            </w:r>
            <w:r w:rsidR="16849DA3" w:rsidRPr="03A645F5">
              <w:rPr>
                <w:sz w:val="22"/>
                <w:szCs w:val="22"/>
              </w:rPr>
              <w:t xml:space="preserve">Mayoral Strategic </w:t>
            </w:r>
            <w:r w:rsidR="41F956CF" w:rsidRPr="03A645F5">
              <w:rPr>
                <w:sz w:val="22"/>
                <w:szCs w:val="22"/>
              </w:rPr>
              <w:t>Authority</w:t>
            </w:r>
            <w:r w:rsidRPr="00367CB0">
              <w:rPr>
                <w:sz w:val="22"/>
                <w:szCs w:val="22"/>
              </w:rPr>
              <w:t xml:space="preserve"> funding. </w:t>
            </w:r>
          </w:p>
          <w:p w14:paraId="0EF9EAA7" w14:textId="618850D4" w:rsidR="00EB7A5B" w:rsidRPr="00367CB0" w:rsidRDefault="5679A26B">
            <w:pPr>
              <w:autoSpaceDE w:val="0"/>
              <w:autoSpaceDN w:val="0"/>
              <w:adjustRightInd w:val="0"/>
              <w:spacing w:before="120" w:after="120"/>
              <w:ind w:left="714"/>
            </w:pPr>
            <w:r w:rsidRPr="05560A4A">
              <w:rPr>
                <w:sz w:val="22"/>
                <w:szCs w:val="22"/>
              </w:rPr>
              <w:t xml:space="preserve">I am aware that if the information given in this application turns out to be false or misleading the North East </w:t>
            </w:r>
            <w:r w:rsidR="35AEF90A" w:rsidRPr="05560A4A">
              <w:rPr>
                <w:sz w:val="22"/>
                <w:szCs w:val="22"/>
              </w:rPr>
              <w:t>Mayoral Strategic Authority</w:t>
            </w:r>
            <w:r w:rsidRPr="05560A4A">
              <w:rPr>
                <w:sz w:val="22"/>
                <w:szCs w:val="22"/>
              </w:rPr>
              <w:t xml:space="preserve"> may demand the repayment of funding and/or terminate a funding agreement pertaining to this Application.</w:t>
            </w:r>
          </w:p>
          <w:p w14:paraId="49B2E44B" w14:textId="4837771F" w:rsidR="75CE09C6" w:rsidRDefault="3470743C" w:rsidP="75CE09C6">
            <w:pPr>
              <w:spacing w:before="120" w:after="120"/>
              <w:ind w:left="714"/>
            </w:pPr>
            <w:r w:rsidRPr="4C582748">
              <w:rPr>
                <w:rFonts w:eastAsia="Calibri"/>
                <w:sz w:val="22"/>
                <w:szCs w:val="22"/>
              </w:rPr>
              <w:t xml:space="preserve">By submitting this form I understand that the North East </w:t>
            </w:r>
            <w:r w:rsidR="1F975FB0" w:rsidRPr="4C582748">
              <w:rPr>
                <w:rFonts w:eastAsia="Calibri"/>
                <w:sz w:val="22"/>
                <w:szCs w:val="22"/>
              </w:rPr>
              <w:t xml:space="preserve">Mayoral Strategic Authority </w:t>
            </w:r>
            <w:r w:rsidRPr="4C582748">
              <w:rPr>
                <w:rFonts w:eastAsia="Calibri"/>
                <w:sz w:val="22"/>
                <w:szCs w:val="22"/>
              </w:rPr>
              <w:t xml:space="preserve"> will store and use my data in accordance with its </w:t>
            </w:r>
            <w:hyperlink r:id="rId10">
              <w:r w:rsidRPr="4C582748">
                <w:rPr>
                  <w:rStyle w:val="Hyperlink"/>
                  <w:rFonts w:eastAsia="Calibri"/>
                  <w:sz w:val="22"/>
                  <w:szCs w:val="22"/>
                </w:rPr>
                <w:t>Privacy Policy</w:t>
              </w:r>
            </w:hyperlink>
            <w:r w:rsidRPr="4C582748">
              <w:rPr>
                <w:rFonts w:eastAsia="Calibri"/>
                <w:sz w:val="22"/>
                <w:szCs w:val="22"/>
              </w:rPr>
              <w:t>.</w:t>
            </w:r>
          </w:p>
          <w:p w14:paraId="5549B909" w14:textId="27518586" w:rsidR="334D4813" w:rsidRDefault="7DB6897F" w:rsidP="4C582748">
            <w:pPr>
              <w:spacing w:before="120" w:after="120"/>
              <w:ind w:left="714"/>
            </w:pPr>
            <w:r w:rsidRPr="4C582748">
              <w:rPr>
                <w:rFonts w:eastAsia="Calibri"/>
                <w:sz w:val="22"/>
                <w:szCs w:val="22"/>
              </w:rPr>
              <w:t>I confirm that I am aware that checks can be made to the relevant authorities to verify this declaration and any person who knowingly or recklessly makes any false statement for obtaining grant or for the purpose of assisting any person to obtain grant is liable to be prosecuted. A false or misleading statement will also mean that approval may be revoked, and any grant may be withheld or recovered with interest.</w:t>
            </w:r>
          </w:p>
          <w:p w14:paraId="6900B735" w14:textId="46AEC73C" w:rsidR="334D4813" w:rsidRDefault="334D4813" w:rsidP="4C582748">
            <w:pPr>
              <w:spacing w:before="120" w:after="120"/>
              <w:ind w:left="714"/>
              <w:rPr>
                <w:rFonts w:eastAsia="Calibri"/>
                <w:sz w:val="22"/>
                <w:szCs w:val="22"/>
              </w:rPr>
            </w:pPr>
          </w:p>
          <w:p w14:paraId="2F97E08E" w14:textId="56D499E9" w:rsidR="334D4813" w:rsidRDefault="334D4813" w:rsidP="4C582748">
            <w:pPr>
              <w:spacing w:before="120" w:after="120"/>
              <w:rPr>
                <w:rFonts w:eastAsia="Calibri"/>
                <w:sz w:val="22"/>
                <w:szCs w:val="22"/>
              </w:rPr>
            </w:pPr>
            <w:r w:rsidRPr="4C582748">
              <w:rPr>
                <w:rFonts w:eastAsia="Calibri"/>
                <w:sz w:val="22"/>
                <w:szCs w:val="22"/>
              </w:rPr>
              <w:t xml:space="preserve">If you are happy for the North East </w:t>
            </w:r>
            <w:r w:rsidR="3B4FDA9A" w:rsidRPr="4C582748">
              <w:rPr>
                <w:rFonts w:eastAsia="Calibri"/>
                <w:sz w:val="22"/>
                <w:szCs w:val="22"/>
              </w:rPr>
              <w:t>Mayoral Strategic</w:t>
            </w:r>
            <w:r w:rsidRPr="4C582748">
              <w:rPr>
                <w:rFonts w:eastAsia="Calibri"/>
                <w:sz w:val="22"/>
                <w:szCs w:val="22"/>
              </w:rPr>
              <w:t xml:space="preserve"> Authority to share the broad outline of your project and your contact details with other funding bodies to assist with your search for funding for the project, please tick this box</w:t>
            </w:r>
          </w:p>
          <w:p w14:paraId="6399E234" w14:textId="27E99DA0" w:rsidR="00E164BA" w:rsidRDefault="00E164BA" w:rsidP="4C582748">
            <w:pPr>
              <w:spacing w:before="120" w:after="120"/>
            </w:pPr>
            <w:r w:rsidRPr="00E164BA">
              <w:rPr>
                <w:rFonts w:eastAsia="Calibri"/>
                <w:noProof/>
              </w:rPr>
              <mc:AlternateContent>
                <mc:Choice Requires="wps">
                  <w:drawing>
                    <wp:anchor distT="45720" distB="45720" distL="114300" distR="114300" simplePos="0" relativeHeight="251659264" behindDoc="0" locked="0" layoutInCell="1" allowOverlap="1" wp14:anchorId="7F869ECD" wp14:editId="1B5D0E17">
                      <wp:simplePos x="0" y="0"/>
                      <wp:positionH relativeFrom="column">
                        <wp:posOffset>232410</wp:posOffset>
                      </wp:positionH>
                      <wp:positionV relativeFrom="paragraph">
                        <wp:posOffset>63500</wp:posOffset>
                      </wp:positionV>
                      <wp:extent cx="704850" cy="3079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7975"/>
                              </a:xfrm>
                              <a:prstGeom prst="rect">
                                <a:avLst/>
                              </a:prstGeom>
                              <a:solidFill>
                                <a:srgbClr val="FFFFFF"/>
                              </a:solidFill>
                              <a:ln w="9525">
                                <a:solidFill>
                                  <a:srgbClr val="000000"/>
                                </a:solidFill>
                                <a:miter lim="800000"/>
                                <a:headEnd/>
                                <a:tailEnd/>
                              </a:ln>
                            </wps:spPr>
                            <wps:txbx>
                              <w:txbxContent>
                                <w:p w14:paraId="345CF1FA" w14:textId="01429C4E" w:rsidR="00E164BA" w:rsidRDefault="00E164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69ECD" id="_x0000_t202" coordsize="21600,21600" o:spt="202" path="m,l,21600r21600,l21600,xe">
                      <v:stroke joinstyle="miter"/>
                      <v:path gradientshapeok="t" o:connecttype="rect"/>
                    </v:shapetype>
                    <v:shape id="Text Box 2" o:spid="_x0000_s1026" type="#_x0000_t202" style="position:absolute;margin-left:18.3pt;margin-top:5pt;width:55.5pt;height:2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">
                      <v:textbox>
                        <w:txbxContent>
                          <w:p w14:paraId="345CF1FA" w14:textId="01429C4E" w:rsidR="00E164BA" w:rsidRDefault="00E164BA"/>
                        </w:txbxContent>
                      </v:textbox>
                      <w10:wrap type="square"/>
                    </v:shape>
                  </w:pict>
                </mc:Fallback>
              </mc:AlternateContent>
            </w:r>
          </w:p>
          <w:p w14:paraId="09E9E821" w14:textId="67D66B92" w:rsidR="00EB7A5B" w:rsidRPr="00367CB0" w:rsidRDefault="00EB7A5B" w:rsidP="4C582748">
            <w:pPr>
              <w:spacing w:before="120" w:after="120"/>
              <w:ind w:left="714"/>
              <w:rPr>
                <w:rFonts w:eastAsia="Calibri"/>
                <w:sz w:val="22"/>
                <w:szCs w:val="22"/>
              </w:rPr>
            </w:pPr>
          </w:p>
          <w:p w14:paraId="697A542A" w14:textId="78829C17" w:rsidR="00EB7A5B" w:rsidRPr="00367CB0" w:rsidRDefault="00EB7A5B" w:rsidP="4C582748">
            <w:pPr>
              <w:spacing w:before="120" w:after="120"/>
              <w:rPr>
                <w:rFonts w:eastAsia="Calibri"/>
                <w:sz w:val="22"/>
                <w:szCs w:val="22"/>
              </w:rPr>
            </w:pPr>
          </w:p>
          <w:p w14:paraId="5F129300" w14:textId="77777777" w:rsidR="00E164BA" w:rsidRDefault="00E164BA" w:rsidP="00E164BA">
            <w:pPr>
              <w:pStyle w:val="letterindent"/>
              <w:spacing w:before="120" w:after="120"/>
              <w:ind w:left="0" w:firstLine="0"/>
              <w:rPr>
                <w:rFonts w:cs="Arial"/>
                <w:b/>
                <w:sz w:val="22"/>
                <w:szCs w:val="22"/>
              </w:rPr>
            </w:pPr>
          </w:p>
          <w:p w14:paraId="6A7D7333" w14:textId="702F3BB5" w:rsidR="00EB7A5B" w:rsidRPr="00367CB0" w:rsidRDefault="00EB7A5B" w:rsidP="4C582748">
            <w:pPr>
              <w:pStyle w:val="letterindent"/>
              <w:spacing w:before="120" w:after="120"/>
              <w:ind w:left="289" w:firstLine="0"/>
              <w:rPr>
                <w:rFonts w:cs="Arial"/>
                <w:b/>
                <w:color w:val="FF0000"/>
                <w:spacing w:val="-2"/>
                <w:sz w:val="22"/>
                <w:szCs w:val="22"/>
              </w:rPr>
            </w:pPr>
            <w:r w:rsidRPr="4C582748">
              <w:rPr>
                <w:rFonts w:cs="Arial"/>
                <w:b/>
                <w:sz w:val="22"/>
                <w:szCs w:val="22"/>
              </w:rPr>
              <w:t xml:space="preserve">You should not commence project activity or enter into any legal contracts, including the ordering or purchasing of equipment or services before the formal approval of your project. Any expenditure before the Start Date is incurred at your own risk and may render the project ineligible for support. </w:t>
            </w:r>
          </w:p>
          <w:tbl>
            <w:tblPr>
              <w:tblW w:w="0" w:type="auto"/>
              <w:tblBorders>
                <w:top w:val="single" w:sz="4" w:space="0" w:color="808080"/>
                <w:left w:val="single" w:sz="4" w:space="0" w:color="808080"/>
                <w:bottom w:val="single" w:sz="4" w:space="0" w:color="808080"/>
                <w:right w:val="single" w:sz="2" w:space="0" w:color="808080"/>
              </w:tblBorders>
              <w:tblLook w:val="04A0" w:firstRow="1" w:lastRow="0" w:firstColumn="1" w:lastColumn="0" w:noHBand="0" w:noVBand="1"/>
            </w:tblPr>
            <w:tblGrid>
              <w:gridCol w:w="3119"/>
              <w:gridCol w:w="2167"/>
              <w:gridCol w:w="849"/>
              <w:gridCol w:w="2539"/>
            </w:tblGrid>
            <w:tr w:rsidR="00EB7A5B" w:rsidRPr="00367CB0" w14:paraId="335A2D20" w14:textId="77777777">
              <w:trPr>
                <w:trHeight w:val="1172"/>
              </w:trPr>
              <w:tc>
                <w:tcPr>
                  <w:tcW w:w="3119" w:type="dxa"/>
                  <w:tcBorders>
                    <w:top w:val="single" w:sz="4" w:space="0" w:color="808080"/>
                    <w:left w:val="single" w:sz="4" w:space="0" w:color="808080"/>
                    <w:bottom w:val="single" w:sz="2" w:space="0" w:color="808080"/>
                    <w:right w:val="single" w:sz="2" w:space="0" w:color="808080"/>
                  </w:tcBorders>
                  <w:vAlign w:val="center"/>
                  <w:hideMark/>
                </w:tcPr>
                <w:p w14:paraId="69B95373" w14:textId="77777777" w:rsidR="00EB7A5B" w:rsidRPr="00367CB0" w:rsidRDefault="00EB7A5B">
                  <w:pPr>
                    <w:autoSpaceDE w:val="0"/>
                    <w:autoSpaceDN w:val="0"/>
                    <w:adjustRightInd w:val="0"/>
                    <w:spacing w:before="40" w:after="40" w:line="288" w:lineRule="auto"/>
                    <w:rPr>
                      <w:sz w:val="22"/>
                      <w:szCs w:val="22"/>
                    </w:rPr>
                  </w:pPr>
                  <w:r w:rsidRPr="00367CB0">
                    <w:rPr>
                      <w:sz w:val="22"/>
                      <w:szCs w:val="22"/>
                    </w:rPr>
                    <w:t>Signed: For and on behalf of the Applicant Organisation</w:t>
                  </w:r>
                </w:p>
              </w:tc>
              <w:tc>
                <w:tcPr>
                  <w:tcW w:w="5555" w:type="dxa"/>
                  <w:gridSpan w:val="3"/>
                  <w:tcBorders>
                    <w:top w:val="single" w:sz="4" w:space="0" w:color="808080"/>
                    <w:left w:val="single" w:sz="2" w:space="0" w:color="808080"/>
                    <w:bottom w:val="single" w:sz="2" w:space="0" w:color="808080"/>
                    <w:right w:val="single" w:sz="4" w:space="0" w:color="808080"/>
                  </w:tcBorders>
                  <w:vAlign w:val="bottom"/>
                  <w:hideMark/>
                </w:tcPr>
                <w:p w14:paraId="05C36083" w14:textId="77777777" w:rsidR="00EB7A5B" w:rsidRPr="00367CB0" w:rsidRDefault="00EB7A5B">
                  <w:pPr>
                    <w:autoSpaceDE w:val="0"/>
                    <w:autoSpaceDN w:val="0"/>
                    <w:adjustRightInd w:val="0"/>
                    <w:spacing w:before="40" w:after="40" w:line="288" w:lineRule="auto"/>
                    <w:rPr>
                      <w:sz w:val="22"/>
                      <w:szCs w:val="22"/>
                    </w:rPr>
                  </w:pPr>
                  <w:r w:rsidRPr="00367CB0">
                    <w:rPr>
                      <w:sz w:val="22"/>
                      <w:szCs w:val="22"/>
                    </w:rPr>
                    <w:t>*</w:t>
                  </w:r>
                  <w:r w:rsidRPr="00367CB0">
                    <w:rPr>
                      <w:b/>
                      <w:sz w:val="22"/>
                      <w:szCs w:val="22"/>
                    </w:rPr>
                    <w:t>to be undertaken electronically*</w:t>
                  </w:r>
                </w:p>
              </w:tc>
            </w:tr>
            <w:tr w:rsidR="00EB7A5B" w:rsidRPr="00367CB0" w14:paraId="7BCF5770" w14:textId="77777777">
              <w:trPr>
                <w:trHeight w:hRule="exact" w:val="567"/>
              </w:trPr>
              <w:tc>
                <w:tcPr>
                  <w:tcW w:w="3119" w:type="dxa"/>
                  <w:tcBorders>
                    <w:top w:val="single" w:sz="2" w:space="0" w:color="808080"/>
                    <w:left w:val="single" w:sz="4" w:space="0" w:color="808080"/>
                    <w:bottom w:val="single" w:sz="2" w:space="0" w:color="808080"/>
                    <w:right w:val="single" w:sz="2" w:space="0" w:color="808080"/>
                  </w:tcBorders>
                  <w:vAlign w:val="center"/>
                  <w:hideMark/>
                </w:tcPr>
                <w:p w14:paraId="2581EC8F" w14:textId="77777777" w:rsidR="00EB7A5B" w:rsidRPr="00367CB0" w:rsidRDefault="00EB7A5B">
                  <w:pPr>
                    <w:autoSpaceDE w:val="0"/>
                    <w:autoSpaceDN w:val="0"/>
                    <w:adjustRightInd w:val="0"/>
                    <w:spacing w:before="40" w:after="40" w:line="288" w:lineRule="auto"/>
                    <w:rPr>
                      <w:sz w:val="22"/>
                      <w:szCs w:val="22"/>
                    </w:rPr>
                  </w:pPr>
                  <w:r w:rsidRPr="00367CB0">
                    <w:rPr>
                      <w:sz w:val="22"/>
                      <w:szCs w:val="22"/>
                    </w:rPr>
                    <w:t>Name (Print)</w:t>
                  </w:r>
                </w:p>
              </w:tc>
              <w:tc>
                <w:tcPr>
                  <w:tcW w:w="5555" w:type="dxa"/>
                  <w:gridSpan w:val="3"/>
                  <w:tcBorders>
                    <w:top w:val="single" w:sz="2" w:space="0" w:color="808080"/>
                    <w:left w:val="single" w:sz="2" w:space="0" w:color="808080"/>
                    <w:bottom w:val="single" w:sz="2" w:space="0" w:color="808080"/>
                    <w:right w:val="single" w:sz="4" w:space="0" w:color="808080"/>
                  </w:tcBorders>
                  <w:vAlign w:val="center"/>
                </w:tcPr>
                <w:p w14:paraId="045CEBD1" w14:textId="77777777" w:rsidR="00EB7A5B" w:rsidRPr="00367CB0" w:rsidRDefault="00EB7A5B">
                  <w:pPr>
                    <w:autoSpaceDE w:val="0"/>
                    <w:autoSpaceDN w:val="0"/>
                    <w:adjustRightInd w:val="0"/>
                    <w:spacing w:before="40" w:after="40" w:line="288" w:lineRule="auto"/>
                    <w:rPr>
                      <w:sz w:val="22"/>
                      <w:szCs w:val="22"/>
                    </w:rPr>
                  </w:pPr>
                </w:p>
              </w:tc>
            </w:tr>
            <w:tr w:rsidR="00EB7A5B" w:rsidRPr="00367CB0" w14:paraId="454AA5C0" w14:textId="77777777">
              <w:trPr>
                <w:trHeight w:hRule="exact" w:val="567"/>
              </w:trPr>
              <w:tc>
                <w:tcPr>
                  <w:tcW w:w="3119" w:type="dxa"/>
                  <w:tcBorders>
                    <w:top w:val="single" w:sz="2" w:space="0" w:color="808080"/>
                    <w:left w:val="single" w:sz="4" w:space="0" w:color="808080"/>
                    <w:bottom w:val="single" w:sz="4" w:space="0" w:color="808080"/>
                    <w:right w:val="single" w:sz="2" w:space="0" w:color="808080"/>
                  </w:tcBorders>
                  <w:vAlign w:val="center"/>
                  <w:hideMark/>
                </w:tcPr>
                <w:p w14:paraId="5C5A4B76" w14:textId="77777777" w:rsidR="00EB7A5B" w:rsidRPr="00367CB0" w:rsidRDefault="00EB7A5B">
                  <w:pPr>
                    <w:autoSpaceDE w:val="0"/>
                    <w:autoSpaceDN w:val="0"/>
                    <w:adjustRightInd w:val="0"/>
                    <w:spacing w:before="40" w:after="40" w:line="288" w:lineRule="auto"/>
                    <w:rPr>
                      <w:sz w:val="22"/>
                      <w:szCs w:val="22"/>
                    </w:rPr>
                  </w:pPr>
                  <w:r w:rsidRPr="00367CB0">
                    <w:rPr>
                      <w:sz w:val="22"/>
                      <w:szCs w:val="22"/>
                    </w:rPr>
                    <w:t xml:space="preserve">Position </w:t>
                  </w:r>
                </w:p>
              </w:tc>
              <w:tc>
                <w:tcPr>
                  <w:tcW w:w="2167" w:type="dxa"/>
                  <w:tcBorders>
                    <w:top w:val="single" w:sz="2" w:space="0" w:color="808080"/>
                    <w:left w:val="single" w:sz="2" w:space="0" w:color="808080"/>
                    <w:bottom w:val="single" w:sz="4" w:space="0" w:color="808080"/>
                    <w:right w:val="single" w:sz="2" w:space="0" w:color="808080"/>
                  </w:tcBorders>
                  <w:vAlign w:val="center"/>
                </w:tcPr>
                <w:p w14:paraId="0F0DDDBD" w14:textId="77777777" w:rsidR="00EB7A5B" w:rsidRPr="00367CB0" w:rsidRDefault="00EB7A5B">
                  <w:pPr>
                    <w:autoSpaceDE w:val="0"/>
                    <w:autoSpaceDN w:val="0"/>
                    <w:adjustRightInd w:val="0"/>
                    <w:spacing w:before="40" w:after="40" w:line="288" w:lineRule="auto"/>
                    <w:rPr>
                      <w:sz w:val="22"/>
                      <w:szCs w:val="22"/>
                    </w:rPr>
                  </w:pPr>
                </w:p>
              </w:tc>
              <w:tc>
                <w:tcPr>
                  <w:tcW w:w="849" w:type="dxa"/>
                  <w:tcBorders>
                    <w:top w:val="single" w:sz="2" w:space="0" w:color="808080"/>
                    <w:left w:val="single" w:sz="2" w:space="0" w:color="808080"/>
                    <w:bottom w:val="single" w:sz="4" w:space="0" w:color="808080"/>
                    <w:right w:val="single" w:sz="2" w:space="0" w:color="808080"/>
                  </w:tcBorders>
                  <w:vAlign w:val="center"/>
                  <w:hideMark/>
                </w:tcPr>
                <w:p w14:paraId="22005668" w14:textId="77777777" w:rsidR="00EB7A5B" w:rsidRPr="00367CB0" w:rsidRDefault="00EB7A5B">
                  <w:pPr>
                    <w:autoSpaceDE w:val="0"/>
                    <w:autoSpaceDN w:val="0"/>
                    <w:adjustRightInd w:val="0"/>
                    <w:spacing w:before="40" w:after="40" w:line="288" w:lineRule="auto"/>
                    <w:rPr>
                      <w:sz w:val="22"/>
                      <w:szCs w:val="22"/>
                    </w:rPr>
                  </w:pPr>
                  <w:r w:rsidRPr="00367CB0">
                    <w:rPr>
                      <w:sz w:val="22"/>
                      <w:szCs w:val="22"/>
                    </w:rPr>
                    <w:t>Date</w:t>
                  </w:r>
                </w:p>
              </w:tc>
              <w:tc>
                <w:tcPr>
                  <w:tcW w:w="2539" w:type="dxa"/>
                  <w:tcBorders>
                    <w:top w:val="single" w:sz="2" w:space="0" w:color="808080"/>
                    <w:left w:val="single" w:sz="2" w:space="0" w:color="808080"/>
                    <w:bottom w:val="single" w:sz="4" w:space="0" w:color="808080"/>
                    <w:right w:val="single" w:sz="4" w:space="0" w:color="808080"/>
                  </w:tcBorders>
                  <w:vAlign w:val="center"/>
                </w:tcPr>
                <w:p w14:paraId="01FF96D9" w14:textId="77777777" w:rsidR="00EB7A5B" w:rsidRPr="00367CB0" w:rsidRDefault="00EB7A5B">
                  <w:pPr>
                    <w:autoSpaceDE w:val="0"/>
                    <w:autoSpaceDN w:val="0"/>
                    <w:adjustRightInd w:val="0"/>
                    <w:spacing w:before="40" w:after="40" w:line="288" w:lineRule="auto"/>
                    <w:rPr>
                      <w:sz w:val="22"/>
                      <w:szCs w:val="22"/>
                    </w:rPr>
                  </w:pPr>
                </w:p>
              </w:tc>
            </w:tr>
          </w:tbl>
          <w:p w14:paraId="5BC582F4" w14:textId="77777777" w:rsidR="00EB7A5B" w:rsidRPr="00367CB0" w:rsidRDefault="00EB7A5B">
            <w:pPr>
              <w:pStyle w:val="NoSpacing"/>
              <w:rPr>
                <w:rFonts w:ascii="Arial" w:hAnsi="Arial" w:cs="Arial"/>
                <w:sz w:val="22"/>
                <w:szCs w:val="22"/>
              </w:rPr>
            </w:pPr>
          </w:p>
        </w:tc>
      </w:tr>
    </w:tbl>
    <w:p w14:paraId="4FDDD99B" w14:textId="3140AF95" w:rsidR="0085416A" w:rsidRDefault="0085416A"/>
    <w:sectPr w:rsidR="0085416A" w:rsidSect="00EB7A5B">
      <w:headerReference w:type="default" r:id="rId11"/>
      <w:footerReference w:type="default" r:id="rId12"/>
      <w:pgSz w:w="11906" w:h="16838"/>
      <w:pgMar w:top="568" w:right="1440" w:bottom="1440" w:left="1440" w:header="708" w:footer="1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ADC9" w14:textId="77777777" w:rsidR="003E5334" w:rsidRDefault="003E5334">
      <w:pPr>
        <w:spacing w:after="0" w:line="240" w:lineRule="auto"/>
      </w:pPr>
      <w:r>
        <w:separator/>
      </w:r>
    </w:p>
  </w:endnote>
  <w:endnote w:type="continuationSeparator" w:id="0">
    <w:p w14:paraId="38508C10" w14:textId="77777777" w:rsidR="003E5334" w:rsidRDefault="003E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C2C7" w14:textId="3236B8C0" w:rsidR="008C5516" w:rsidRDefault="008C5516">
    <w:pPr>
      <w:pStyle w:val="Footer"/>
    </w:pPr>
  </w:p>
  <w:p w14:paraId="4E572C11" w14:textId="4E33B052" w:rsidR="00EB7A5B" w:rsidRDefault="008C5516">
    <w:pPr>
      <w:pStyle w:val="Footer"/>
    </w:pPr>
    <w:r>
      <w:rPr>
        <w:noProof/>
      </w:rPr>
      <w:drawing>
        <wp:inline distT="0" distB="0" distL="0" distR="0" wp14:anchorId="5832593E" wp14:editId="72907132">
          <wp:extent cx="4860925" cy="517062"/>
          <wp:effectExtent l="0" t="0" r="0" b="0"/>
          <wp:docPr id="165665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4499" cy="52914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C8B9" w14:textId="77777777" w:rsidR="003E5334" w:rsidRDefault="003E5334">
      <w:pPr>
        <w:spacing w:after="0" w:line="240" w:lineRule="auto"/>
      </w:pPr>
      <w:r>
        <w:separator/>
      </w:r>
    </w:p>
  </w:footnote>
  <w:footnote w:type="continuationSeparator" w:id="0">
    <w:p w14:paraId="6678460C" w14:textId="77777777" w:rsidR="003E5334" w:rsidRDefault="003E5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26C2" w14:textId="2346C675" w:rsidR="0000218F" w:rsidRDefault="0000218F">
    <w:pPr>
      <w:pStyle w:val="Header"/>
    </w:pPr>
    <w:r>
      <w:rPr>
        <w:noProof/>
      </w:rPr>
      <w:drawing>
        <wp:inline distT="0" distB="0" distL="0" distR="0" wp14:anchorId="6D383D62" wp14:editId="46D820C4">
          <wp:extent cx="2242485" cy="408199"/>
          <wp:effectExtent l="0" t="0" r="5715" b="0"/>
          <wp:docPr id="1272718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624" cy="428794"/>
                  </a:xfrm>
                  <a:prstGeom prst="rect">
                    <a:avLst/>
                  </a:prstGeom>
                  <a:noFill/>
                  <a:ln>
                    <a:noFill/>
                  </a:ln>
                </pic:spPr>
              </pic:pic>
            </a:graphicData>
          </a:graphic>
        </wp:inline>
      </w:drawing>
    </w:r>
  </w:p>
  <w:p w14:paraId="7ED75FDE" w14:textId="6D5BD399" w:rsidR="3B813469" w:rsidRDefault="3B813469" w:rsidP="3B813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3FD2"/>
    <w:multiLevelType w:val="hybridMultilevel"/>
    <w:tmpl w:val="2FAA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A001E"/>
    <w:multiLevelType w:val="hybridMultilevel"/>
    <w:tmpl w:val="41245936"/>
    <w:lvl w:ilvl="0" w:tplc="BF26B4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A4D28"/>
    <w:multiLevelType w:val="hybridMultilevel"/>
    <w:tmpl w:val="D41A92DC"/>
    <w:lvl w:ilvl="0" w:tplc="A4225240">
      <w:start w:val="8"/>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33853492"/>
    <w:multiLevelType w:val="multilevel"/>
    <w:tmpl w:val="16D42A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869408E"/>
    <w:multiLevelType w:val="hybridMultilevel"/>
    <w:tmpl w:val="C69ABE80"/>
    <w:lvl w:ilvl="0" w:tplc="C008A0CE">
      <w:start w:val="1"/>
      <w:numFmt w:val="bullet"/>
      <w:lvlText w:val="•"/>
      <w:lvlJc w:val="left"/>
      <w:pPr>
        <w:ind w:left="720" w:hanging="360"/>
      </w:pPr>
      <w:rPr>
        <w:rFonts w:ascii="Arial" w:hAnsi="Arial" w:hint="default"/>
      </w:rPr>
    </w:lvl>
    <w:lvl w:ilvl="1" w:tplc="8444C770">
      <w:start w:val="1"/>
      <w:numFmt w:val="bullet"/>
      <w:lvlText w:val="o"/>
      <w:lvlJc w:val="left"/>
      <w:pPr>
        <w:ind w:left="1440" w:hanging="360"/>
      </w:pPr>
      <w:rPr>
        <w:rFonts w:ascii="Courier New" w:hAnsi="Courier New" w:hint="default"/>
      </w:rPr>
    </w:lvl>
    <w:lvl w:ilvl="2" w:tplc="9964F602">
      <w:start w:val="1"/>
      <w:numFmt w:val="bullet"/>
      <w:lvlText w:val=""/>
      <w:lvlJc w:val="left"/>
      <w:pPr>
        <w:ind w:left="2160" w:hanging="360"/>
      </w:pPr>
      <w:rPr>
        <w:rFonts w:ascii="Wingdings" w:hAnsi="Wingdings" w:hint="default"/>
      </w:rPr>
    </w:lvl>
    <w:lvl w:ilvl="3" w:tplc="68E6A8E2">
      <w:start w:val="1"/>
      <w:numFmt w:val="bullet"/>
      <w:lvlText w:val=""/>
      <w:lvlJc w:val="left"/>
      <w:pPr>
        <w:ind w:left="2880" w:hanging="360"/>
      </w:pPr>
      <w:rPr>
        <w:rFonts w:ascii="Symbol" w:hAnsi="Symbol" w:hint="default"/>
      </w:rPr>
    </w:lvl>
    <w:lvl w:ilvl="4" w:tplc="633677AC">
      <w:start w:val="1"/>
      <w:numFmt w:val="bullet"/>
      <w:lvlText w:val="o"/>
      <w:lvlJc w:val="left"/>
      <w:pPr>
        <w:ind w:left="3600" w:hanging="360"/>
      </w:pPr>
      <w:rPr>
        <w:rFonts w:ascii="Courier New" w:hAnsi="Courier New" w:hint="default"/>
      </w:rPr>
    </w:lvl>
    <w:lvl w:ilvl="5" w:tplc="5F7EC30A">
      <w:start w:val="1"/>
      <w:numFmt w:val="bullet"/>
      <w:lvlText w:val=""/>
      <w:lvlJc w:val="left"/>
      <w:pPr>
        <w:ind w:left="4320" w:hanging="360"/>
      </w:pPr>
      <w:rPr>
        <w:rFonts w:ascii="Wingdings" w:hAnsi="Wingdings" w:hint="default"/>
      </w:rPr>
    </w:lvl>
    <w:lvl w:ilvl="6" w:tplc="0F2A348E">
      <w:start w:val="1"/>
      <w:numFmt w:val="bullet"/>
      <w:lvlText w:val=""/>
      <w:lvlJc w:val="left"/>
      <w:pPr>
        <w:ind w:left="5040" w:hanging="360"/>
      </w:pPr>
      <w:rPr>
        <w:rFonts w:ascii="Symbol" w:hAnsi="Symbol" w:hint="default"/>
      </w:rPr>
    </w:lvl>
    <w:lvl w:ilvl="7" w:tplc="9F340ED4">
      <w:start w:val="1"/>
      <w:numFmt w:val="bullet"/>
      <w:lvlText w:val="o"/>
      <w:lvlJc w:val="left"/>
      <w:pPr>
        <w:ind w:left="5760" w:hanging="360"/>
      </w:pPr>
      <w:rPr>
        <w:rFonts w:ascii="Courier New" w:hAnsi="Courier New" w:hint="default"/>
      </w:rPr>
    </w:lvl>
    <w:lvl w:ilvl="8" w:tplc="2974B740">
      <w:start w:val="1"/>
      <w:numFmt w:val="bullet"/>
      <w:lvlText w:val=""/>
      <w:lvlJc w:val="left"/>
      <w:pPr>
        <w:ind w:left="6480" w:hanging="360"/>
      </w:pPr>
      <w:rPr>
        <w:rFonts w:ascii="Wingdings" w:hAnsi="Wingdings" w:hint="default"/>
      </w:rPr>
    </w:lvl>
  </w:abstractNum>
  <w:num w:numId="1" w16cid:durableId="1114448744">
    <w:abstractNumId w:val="4"/>
  </w:num>
  <w:num w:numId="2" w16cid:durableId="666060817">
    <w:abstractNumId w:val="3"/>
  </w:num>
  <w:num w:numId="3" w16cid:durableId="1966737076">
    <w:abstractNumId w:val="2"/>
  </w:num>
  <w:num w:numId="4" w16cid:durableId="1924948686">
    <w:abstractNumId w:val="0"/>
  </w:num>
  <w:num w:numId="5" w16cid:durableId="164515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5B"/>
    <w:rsid w:val="0000218F"/>
    <w:rsid w:val="00011D26"/>
    <w:rsid w:val="000145F5"/>
    <w:rsid w:val="00014F35"/>
    <w:rsid w:val="00026669"/>
    <w:rsid w:val="00030730"/>
    <w:rsid w:val="00033070"/>
    <w:rsid w:val="0007475E"/>
    <w:rsid w:val="00093D73"/>
    <w:rsid w:val="000A1A1A"/>
    <w:rsid w:val="000A2105"/>
    <w:rsid w:val="000A2A59"/>
    <w:rsid w:val="000B1921"/>
    <w:rsid w:val="000B635B"/>
    <w:rsid w:val="000B6A83"/>
    <w:rsid w:val="000C30E0"/>
    <w:rsid w:val="000C59C3"/>
    <w:rsid w:val="000D5A42"/>
    <w:rsid w:val="000E419E"/>
    <w:rsid w:val="00101F13"/>
    <w:rsid w:val="00105C73"/>
    <w:rsid w:val="00105FFB"/>
    <w:rsid w:val="0011562D"/>
    <w:rsid w:val="001173E2"/>
    <w:rsid w:val="00123105"/>
    <w:rsid w:val="00126619"/>
    <w:rsid w:val="00126A86"/>
    <w:rsid w:val="00135E80"/>
    <w:rsid w:val="00165783"/>
    <w:rsid w:val="00167239"/>
    <w:rsid w:val="001811F1"/>
    <w:rsid w:val="001871DC"/>
    <w:rsid w:val="001917B9"/>
    <w:rsid w:val="0019278D"/>
    <w:rsid w:val="001A2C4C"/>
    <w:rsid w:val="001C4FC7"/>
    <w:rsid w:val="001D2A3E"/>
    <w:rsid w:val="001F25EE"/>
    <w:rsid w:val="001F5866"/>
    <w:rsid w:val="0021373D"/>
    <w:rsid w:val="00231119"/>
    <w:rsid w:val="00245E50"/>
    <w:rsid w:val="00251458"/>
    <w:rsid w:val="0025356C"/>
    <w:rsid w:val="0025741B"/>
    <w:rsid w:val="002674AB"/>
    <w:rsid w:val="00281C2B"/>
    <w:rsid w:val="00283354"/>
    <w:rsid w:val="002B0BDB"/>
    <w:rsid w:val="002C6E84"/>
    <w:rsid w:val="002E2FD9"/>
    <w:rsid w:val="002E37C4"/>
    <w:rsid w:val="002E6C90"/>
    <w:rsid w:val="00312A46"/>
    <w:rsid w:val="003323A3"/>
    <w:rsid w:val="003368B1"/>
    <w:rsid w:val="00347773"/>
    <w:rsid w:val="003636A2"/>
    <w:rsid w:val="003B0052"/>
    <w:rsid w:val="003E5334"/>
    <w:rsid w:val="00413CF3"/>
    <w:rsid w:val="004331BD"/>
    <w:rsid w:val="00450724"/>
    <w:rsid w:val="00455C00"/>
    <w:rsid w:val="00487D7A"/>
    <w:rsid w:val="004E0E90"/>
    <w:rsid w:val="004F0721"/>
    <w:rsid w:val="004F6DE3"/>
    <w:rsid w:val="004F71DB"/>
    <w:rsid w:val="005162E5"/>
    <w:rsid w:val="005335B4"/>
    <w:rsid w:val="005546E7"/>
    <w:rsid w:val="00565327"/>
    <w:rsid w:val="00582361"/>
    <w:rsid w:val="005846E9"/>
    <w:rsid w:val="005B33D4"/>
    <w:rsid w:val="005E140A"/>
    <w:rsid w:val="005F14FF"/>
    <w:rsid w:val="006018E0"/>
    <w:rsid w:val="00605184"/>
    <w:rsid w:val="00622744"/>
    <w:rsid w:val="0064189C"/>
    <w:rsid w:val="00650BDE"/>
    <w:rsid w:val="00660E09"/>
    <w:rsid w:val="00674330"/>
    <w:rsid w:val="006A76A6"/>
    <w:rsid w:val="006C78A4"/>
    <w:rsid w:val="006E01D8"/>
    <w:rsid w:val="006E12D2"/>
    <w:rsid w:val="00701BB4"/>
    <w:rsid w:val="00732193"/>
    <w:rsid w:val="007341C2"/>
    <w:rsid w:val="00754511"/>
    <w:rsid w:val="007605DA"/>
    <w:rsid w:val="007722F0"/>
    <w:rsid w:val="00784F93"/>
    <w:rsid w:val="00790288"/>
    <w:rsid w:val="00790C48"/>
    <w:rsid w:val="0079453D"/>
    <w:rsid w:val="007A5573"/>
    <w:rsid w:val="007B6241"/>
    <w:rsid w:val="007C3DA5"/>
    <w:rsid w:val="007D1F7F"/>
    <w:rsid w:val="007D4E2A"/>
    <w:rsid w:val="007D53AA"/>
    <w:rsid w:val="007E4638"/>
    <w:rsid w:val="007E5F2B"/>
    <w:rsid w:val="007F2215"/>
    <w:rsid w:val="007F38FB"/>
    <w:rsid w:val="0085416A"/>
    <w:rsid w:val="008565C6"/>
    <w:rsid w:val="00857283"/>
    <w:rsid w:val="00862C2F"/>
    <w:rsid w:val="00863778"/>
    <w:rsid w:val="00864B97"/>
    <w:rsid w:val="00865EF4"/>
    <w:rsid w:val="00876A66"/>
    <w:rsid w:val="00890985"/>
    <w:rsid w:val="008A265B"/>
    <w:rsid w:val="008B0F07"/>
    <w:rsid w:val="008C5516"/>
    <w:rsid w:val="008D287A"/>
    <w:rsid w:val="008E5B5E"/>
    <w:rsid w:val="008F4B6C"/>
    <w:rsid w:val="008F5D5F"/>
    <w:rsid w:val="00903301"/>
    <w:rsid w:val="0092624B"/>
    <w:rsid w:val="00941632"/>
    <w:rsid w:val="0094311A"/>
    <w:rsid w:val="00960963"/>
    <w:rsid w:val="00976A1F"/>
    <w:rsid w:val="009A3E19"/>
    <w:rsid w:val="009A53F9"/>
    <w:rsid w:val="009B2364"/>
    <w:rsid w:val="009B591E"/>
    <w:rsid w:val="009C20EC"/>
    <w:rsid w:val="009C6F40"/>
    <w:rsid w:val="009D08C7"/>
    <w:rsid w:val="009D3D9E"/>
    <w:rsid w:val="00A01BCE"/>
    <w:rsid w:val="00A06BA7"/>
    <w:rsid w:val="00A077E5"/>
    <w:rsid w:val="00A50582"/>
    <w:rsid w:val="00A52328"/>
    <w:rsid w:val="00A71E9E"/>
    <w:rsid w:val="00A96C2D"/>
    <w:rsid w:val="00AB042D"/>
    <w:rsid w:val="00AB153E"/>
    <w:rsid w:val="00AD21F9"/>
    <w:rsid w:val="00AE0C05"/>
    <w:rsid w:val="00AE72C3"/>
    <w:rsid w:val="00AF7153"/>
    <w:rsid w:val="00B1062D"/>
    <w:rsid w:val="00B15597"/>
    <w:rsid w:val="00B20333"/>
    <w:rsid w:val="00B27C96"/>
    <w:rsid w:val="00B37479"/>
    <w:rsid w:val="00B5413B"/>
    <w:rsid w:val="00B67FF0"/>
    <w:rsid w:val="00B81990"/>
    <w:rsid w:val="00B87209"/>
    <w:rsid w:val="00BA6A49"/>
    <w:rsid w:val="00BD1E77"/>
    <w:rsid w:val="00BD2671"/>
    <w:rsid w:val="00BF3734"/>
    <w:rsid w:val="00C4078B"/>
    <w:rsid w:val="00C55E38"/>
    <w:rsid w:val="00C6096B"/>
    <w:rsid w:val="00C6149A"/>
    <w:rsid w:val="00C62E0A"/>
    <w:rsid w:val="00C71312"/>
    <w:rsid w:val="00C73A68"/>
    <w:rsid w:val="00C816F9"/>
    <w:rsid w:val="00C93073"/>
    <w:rsid w:val="00CA0616"/>
    <w:rsid w:val="00CA3EEE"/>
    <w:rsid w:val="00CB5E9E"/>
    <w:rsid w:val="00CC301A"/>
    <w:rsid w:val="00CD00A8"/>
    <w:rsid w:val="00CD5744"/>
    <w:rsid w:val="00CE04F0"/>
    <w:rsid w:val="00CE2DC1"/>
    <w:rsid w:val="00D173F8"/>
    <w:rsid w:val="00D1753D"/>
    <w:rsid w:val="00D538F7"/>
    <w:rsid w:val="00D5736C"/>
    <w:rsid w:val="00D65C6E"/>
    <w:rsid w:val="00D74276"/>
    <w:rsid w:val="00D7587A"/>
    <w:rsid w:val="00D813F6"/>
    <w:rsid w:val="00D847FB"/>
    <w:rsid w:val="00D85B52"/>
    <w:rsid w:val="00D86820"/>
    <w:rsid w:val="00D9323C"/>
    <w:rsid w:val="00D9564D"/>
    <w:rsid w:val="00D96B9F"/>
    <w:rsid w:val="00D96D0B"/>
    <w:rsid w:val="00DA6BEE"/>
    <w:rsid w:val="00DB533B"/>
    <w:rsid w:val="00DE4593"/>
    <w:rsid w:val="00DE58EA"/>
    <w:rsid w:val="00DF2B5B"/>
    <w:rsid w:val="00E037E8"/>
    <w:rsid w:val="00E11B64"/>
    <w:rsid w:val="00E15246"/>
    <w:rsid w:val="00E164BA"/>
    <w:rsid w:val="00E16747"/>
    <w:rsid w:val="00E42169"/>
    <w:rsid w:val="00E42FFB"/>
    <w:rsid w:val="00E433F1"/>
    <w:rsid w:val="00E43C47"/>
    <w:rsid w:val="00E45BA9"/>
    <w:rsid w:val="00E57D18"/>
    <w:rsid w:val="00E62DD5"/>
    <w:rsid w:val="00E641E9"/>
    <w:rsid w:val="00E651FF"/>
    <w:rsid w:val="00E70E5E"/>
    <w:rsid w:val="00E81ED8"/>
    <w:rsid w:val="00E85F63"/>
    <w:rsid w:val="00EA5609"/>
    <w:rsid w:val="00EB3808"/>
    <w:rsid w:val="00EB7A5B"/>
    <w:rsid w:val="00EC56E4"/>
    <w:rsid w:val="00EE7DA7"/>
    <w:rsid w:val="00EF0EAD"/>
    <w:rsid w:val="00EF2E77"/>
    <w:rsid w:val="00F127A9"/>
    <w:rsid w:val="00F205D5"/>
    <w:rsid w:val="00F2078C"/>
    <w:rsid w:val="00F2741C"/>
    <w:rsid w:val="00F34283"/>
    <w:rsid w:val="00F445D7"/>
    <w:rsid w:val="00F53650"/>
    <w:rsid w:val="00F70DC4"/>
    <w:rsid w:val="00F83F1B"/>
    <w:rsid w:val="00F9593F"/>
    <w:rsid w:val="00FA01E1"/>
    <w:rsid w:val="00FA4029"/>
    <w:rsid w:val="00FD3740"/>
    <w:rsid w:val="00FE33FA"/>
    <w:rsid w:val="00FF5CE1"/>
    <w:rsid w:val="03A645F5"/>
    <w:rsid w:val="05560A4A"/>
    <w:rsid w:val="079EE362"/>
    <w:rsid w:val="08B867DA"/>
    <w:rsid w:val="09E7DAA0"/>
    <w:rsid w:val="0D59F56C"/>
    <w:rsid w:val="109EAED6"/>
    <w:rsid w:val="1330A20C"/>
    <w:rsid w:val="13330634"/>
    <w:rsid w:val="133E7448"/>
    <w:rsid w:val="149743AB"/>
    <w:rsid w:val="14A800C2"/>
    <w:rsid w:val="16204FB0"/>
    <w:rsid w:val="16849DA3"/>
    <w:rsid w:val="1A3D46C2"/>
    <w:rsid w:val="1A8373AD"/>
    <w:rsid w:val="1B104C1B"/>
    <w:rsid w:val="1C9DFEC4"/>
    <w:rsid w:val="1F975FB0"/>
    <w:rsid w:val="1FB1D5A0"/>
    <w:rsid w:val="1FB68907"/>
    <w:rsid w:val="20BDADD6"/>
    <w:rsid w:val="21301CC7"/>
    <w:rsid w:val="22539508"/>
    <w:rsid w:val="22A48FC4"/>
    <w:rsid w:val="22CB06F0"/>
    <w:rsid w:val="24084BA2"/>
    <w:rsid w:val="28BFBB59"/>
    <w:rsid w:val="2940A506"/>
    <w:rsid w:val="2A6640AA"/>
    <w:rsid w:val="2C0A3469"/>
    <w:rsid w:val="2CE83C0E"/>
    <w:rsid w:val="2CF0B881"/>
    <w:rsid w:val="2D6BE98B"/>
    <w:rsid w:val="2DE81555"/>
    <w:rsid w:val="2FE9CDED"/>
    <w:rsid w:val="3252BCD0"/>
    <w:rsid w:val="3318364B"/>
    <w:rsid w:val="334D4813"/>
    <w:rsid w:val="3470743C"/>
    <w:rsid w:val="34D9546B"/>
    <w:rsid w:val="34FE09B1"/>
    <w:rsid w:val="3502D13E"/>
    <w:rsid w:val="35AEF90A"/>
    <w:rsid w:val="3962FA9A"/>
    <w:rsid w:val="3B08ECF5"/>
    <w:rsid w:val="3B4FDA9A"/>
    <w:rsid w:val="3B813469"/>
    <w:rsid w:val="3DCAB233"/>
    <w:rsid w:val="3E9642FC"/>
    <w:rsid w:val="41F956CF"/>
    <w:rsid w:val="44463E5C"/>
    <w:rsid w:val="455EAB53"/>
    <w:rsid w:val="48EC830F"/>
    <w:rsid w:val="492AE878"/>
    <w:rsid w:val="49D55425"/>
    <w:rsid w:val="4C22FB0E"/>
    <w:rsid w:val="4C582748"/>
    <w:rsid w:val="4F37C995"/>
    <w:rsid w:val="52C985B9"/>
    <w:rsid w:val="541880E1"/>
    <w:rsid w:val="5679A26B"/>
    <w:rsid w:val="58F96492"/>
    <w:rsid w:val="5B968F26"/>
    <w:rsid w:val="5D12B3A9"/>
    <w:rsid w:val="606D4CDA"/>
    <w:rsid w:val="60F9F383"/>
    <w:rsid w:val="61F4DCD9"/>
    <w:rsid w:val="6424A583"/>
    <w:rsid w:val="657F78CC"/>
    <w:rsid w:val="671A633A"/>
    <w:rsid w:val="6839527C"/>
    <w:rsid w:val="683A3000"/>
    <w:rsid w:val="686B6093"/>
    <w:rsid w:val="68E8D288"/>
    <w:rsid w:val="69CB84BA"/>
    <w:rsid w:val="6C5F74AC"/>
    <w:rsid w:val="6D8BB47E"/>
    <w:rsid w:val="6F237CBF"/>
    <w:rsid w:val="712E75B8"/>
    <w:rsid w:val="75618E38"/>
    <w:rsid w:val="75CE09C6"/>
    <w:rsid w:val="76D59245"/>
    <w:rsid w:val="7DB6897F"/>
    <w:rsid w:val="7F891A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6F9B"/>
  <w15:chartTrackingRefBased/>
  <w15:docId w15:val="{734D5C07-FB03-4379-BAA7-96DDE727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1A"/>
    <w:rPr>
      <w:rFonts w:ascii="Arial" w:hAnsi="Arial" w:cs="Arial"/>
      <w:kern w:val="0"/>
      <w:sz w:val="24"/>
      <w:szCs w:val="24"/>
      <w14:ligatures w14:val="none"/>
    </w:rPr>
  </w:style>
  <w:style w:type="paragraph" w:styleId="Heading1">
    <w:name w:val="heading 1"/>
    <w:basedOn w:val="Normal"/>
    <w:next w:val="Normal"/>
    <w:link w:val="Heading1Char"/>
    <w:uiPriority w:val="9"/>
    <w:qFormat/>
    <w:rsid w:val="00EB7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A5B"/>
    <w:rPr>
      <w:rFonts w:eastAsiaTheme="majorEastAsia" w:cstheme="majorBidi"/>
      <w:color w:val="272727" w:themeColor="text1" w:themeTint="D8"/>
    </w:rPr>
  </w:style>
  <w:style w:type="paragraph" w:styleId="Title">
    <w:name w:val="Title"/>
    <w:basedOn w:val="Normal"/>
    <w:next w:val="Normal"/>
    <w:link w:val="TitleChar"/>
    <w:uiPriority w:val="10"/>
    <w:qFormat/>
    <w:rsid w:val="00EB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A5B"/>
    <w:pPr>
      <w:spacing w:before="160"/>
      <w:jc w:val="center"/>
    </w:pPr>
    <w:rPr>
      <w:i/>
      <w:iCs/>
      <w:color w:val="404040" w:themeColor="text1" w:themeTint="BF"/>
    </w:rPr>
  </w:style>
  <w:style w:type="character" w:customStyle="1" w:styleId="QuoteChar">
    <w:name w:val="Quote Char"/>
    <w:basedOn w:val="DefaultParagraphFont"/>
    <w:link w:val="Quote"/>
    <w:uiPriority w:val="29"/>
    <w:rsid w:val="00EB7A5B"/>
    <w:rPr>
      <w:i/>
      <w:iCs/>
      <w:color w:val="404040" w:themeColor="text1" w:themeTint="BF"/>
    </w:rPr>
  </w:style>
  <w:style w:type="paragraph" w:styleId="ListParagraph">
    <w:name w:val="List Paragraph"/>
    <w:aliases w:val="F5 List Paragraph,List Paragraph1,List Paragraph11,Bullets,Dot pt,No Spacing1,List Paragraph Char Char Char,Indicator Text,Numbered Para 1,Bullet 1,Bullet Points,MAIN CONTENT,List Paragraph12,Bullet Style,Colorful List - Accent 11"/>
    <w:basedOn w:val="Normal"/>
    <w:link w:val="ListParagraphChar"/>
    <w:uiPriority w:val="34"/>
    <w:qFormat/>
    <w:rsid w:val="00EB7A5B"/>
    <w:pPr>
      <w:ind w:left="720"/>
      <w:contextualSpacing/>
    </w:pPr>
  </w:style>
  <w:style w:type="character" w:styleId="IntenseEmphasis">
    <w:name w:val="Intense Emphasis"/>
    <w:basedOn w:val="DefaultParagraphFont"/>
    <w:uiPriority w:val="21"/>
    <w:qFormat/>
    <w:rsid w:val="00EB7A5B"/>
    <w:rPr>
      <w:i/>
      <w:iCs/>
      <w:color w:val="2F5496" w:themeColor="accent1" w:themeShade="BF"/>
    </w:rPr>
  </w:style>
  <w:style w:type="paragraph" w:styleId="IntenseQuote">
    <w:name w:val="Intense Quote"/>
    <w:basedOn w:val="Normal"/>
    <w:next w:val="Normal"/>
    <w:link w:val="IntenseQuoteChar"/>
    <w:uiPriority w:val="30"/>
    <w:qFormat/>
    <w:rsid w:val="00EB7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A5B"/>
    <w:rPr>
      <w:i/>
      <w:iCs/>
      <w:color w:val="2F5496" w:themeColor="accent1" w:themeShade="BF"/>
    </w:rPr>
  </w:style>
  <w:style w:type="character" w:styleId="IntenseReference">
    <w:name w:val="Intense Reference"/>
    <w:basedOn w:val="DefaultParagraphFont"/>
    <w:uiPriority w:val="32"/>
    <w:qFormat/>
    <w:rsid w:val="00EB7A5B"/>
    <w:rPr>
      <w:b/>
      <w:bCs/>
      <w:smallCaps/>
      <w:color w:val="2F5496" w:themeColor="accent1" w:themeShade="BF"/>
      <w:spacing w:val="5"/>
    </w:rPr>
  </w:style>
  <w:style w:type="paragraph" w:styleId="Footer">
    <w:name w:val="footer"/>
    <w:basedOn w:val="Normal"/>
    <w:link w:val="FooterChar"/>
    <w:uiPriority w:val="99"/>
    <w:unhideWhenUsed/>
    <w:rsid w:val="00EB7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A5B"/>
    <w:rPr>
      <w:rFonts w:ascii="Arial" w:hAnsi="Arial" w:cs="Arial"/>
      <w:kern w:val="0"/>
      <w:sz w:val="24"/>
      <w:szCs w:val="24"/>
      <w14:ligatures w14:val="none"/>
    </w:rPr>
  </w:style>
  <w:style w:type="table" w:styleId="TableGrid">
    <w:name w:val="Table Grid"/>
    <w:basedOn w:val="TableNormal"/>
    <w:uiPriority w:val="39"/>
    <w:rsid w:val="00EB7A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A5B"/>
    <w:rPr>
      <w:color w:val="0563C1" w:themeColor="hyperlink"/>
      <w:u w:val="single"/>
    </w:rPr>
  </w:style>
  <w:style w:type="character" w:customStyle="1" w:styleId="ListParagraphChar">
    <w:name w:val="List Paragraph Char"/>
    <w:aliases w:val="F5 List Paragraph Char,List Paragraph1 Char,List Paragraph11 Char,Bullets Char,Dot pt Char,No Spacing1 Char,List Paragraph Char Char Char Char,Indicator Text Char,Numbered Para 1 Char,Bullet 1 Char,Bullet Points Char"/>
    <w:link w:val="ListParagraph"/>
    <w:uiPriority w:val="34"/>
    <w:qFormat/>
    <w:locked/>
    <w:rsid w:val="00EB7A5B"/>
  </w:style>
  <w:style w:type="paragraph" w:styleId="NoSpacing">
    <w:name w:val="No Spacing"/>
    <w:qFormat/>
    <w:rsid w:val="00EB7A5B"/>
    <w:pPr>
      <w:spacing w:after="0" w:line="240" w:lineRule="auto"/>
    </w:pPr>
    <w:rPr>
      <w:rFonts w:ascii="Times New Roman" w:eastAsia="Times New Roman" w:hAnsi="Times New Roman" w:cs="Times New Roman"/>
      <w:kern w:val="0"/>
      <w:sz w:val="24"/>
      <w:szCs w:val="24"/>
      <w14:ligatures w14:val="none"/>
    </w:rPr>
  </w:style>
  <w:style w:type="paragraph" w:customStyle="1" w:styleId="letterindent">
    <w:name w:val="letterindent"/>
    <w:basedOn w:val="Normal"/>
    <w:rsid w:val="00EB7A5B"/>
    <w:pPr>
      <w:tabs>
        <w:tab w:val="right" w:leader="dot" w:pos="10204"/>
      </w:tabs>
      <w:spacing w:before="40" w:after="40" w:line="240" w:lineRule="auto"/>
      <w:ind w:left="850" w:hanging="425"/>
    </w:pPr>
    <w:rPr>
      <w:rFonts w:eastAsia="Times New Roman" w:cs="Times New Roman"/>
      <w:sz w:val="20"/>
      <w:szCs w:val="20"/>
    </w:rPr>
  </w:style>
  <w:style w:type="paragraph" w:styleId="Header">
    <w:name w:val="header"/>
    <w:basedOn w:val="Normal"/>
    <w:link w:val="HeaderChar"/>
    <w:uiPriority w:val="99"/>
    <w:unhideWhenUsed/>
    <w:rsid w:val="00CC3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01A"/>
    <w:rPr>
      <w:rFonts w:ascii="Arial" w:hAnsi="Arial" w:cs="Arial"/>
      <w:kern w:val="0"/>
      <w:sz w:val="24"/>
      <w:szCs w:val="24"/>
      <w14:ligatures w14:val="none"/>
    </w:rPr>
  </w:style>
  <w:style w:type="paragraph" w:styleId="Revision">
    <w:name w:val="Revision"/>
    <w:hidden/>
    <w:uiPriority w:val="99"/>
    <w:semiHidden/>
    <w:rsid w:val="00030730"/>
    <w:pPr>
      <w:spacing w:after="0" w:line="240" w:lineRule="auto"/>
    </w:pPr>
    <w:rPr>
      <w:rFonts w:ascii="Arial" w:hAnsi="Arial" w:cs="Arial"/>
      <w:kern w:val="0"/>
      <w:sz w:val="24"/>
      <w:szCs w:val="24"/>
      <w14:ligatures w14:val="none"/>
    </w:rPr>
  </w:style>
  <w:style w:type="character" w:styleId="UnresolvedMention">
    <w:name w:val="Unresolved Mention"/>
    <w:basedOn w:val="DefaultParagraphFont"/>
    <w:uiPriority w:val="99"/>
    <w:semiHidden/>
    <w:unhideWhenUsed/>
    <w:rsid w:val="007C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03.safelinks.protection.outlook.com/?url=https%3A%2F%2Fwww.northeast-ca.gov.uk%2Fprivacy-policy&amp;data=05%7C02%7Cmarianne.o%27sullivan%40northeast-ca.gov.uk%7C5dd95b80198c4e82be2f08deb0e70038%7Cb29fb4c00d044a9fb462c1294b1e1b47%7C0%7C0%7C639142703361297137%7CUnknown%7CTWFpbGZsb3d8eyJFbXB0eU1hcGkiOnRydWUsIlYiOiIwLjAuMDAwMCIsIlAiOiJXaW4zMiIsIkFOIjoiTWFpbCIsIldUIjoyfQ%3D%3D%7C0%7C%7C%7C&amp;sdata=1x8rAo6N7JSHup5G00b0qsbQ2hFaY8NFBloOc86NlQ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87c1c2e-0242-46eb-9b69-16b1d7ad91d0" xsi:nil="true"/>
    <lcf76f155ced4ddcb4097134ff3c332f xmlns="987c1c2e-0242-46eb-9b69-16b1d7ad91d0">
      <Terms xmlns="http://schemas.microsoft.com/office/infopath/2007/PartnerControls"/>
    </lcf76f155ced4ddcb4097134ff3c332f>
    <TaxCatchAll xmlns="a6629934-8f11-43d4-9284-a90f0692a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4D7D90D3189D47AE66A2D9346DDC16" ma:contentTypeVersion="20" ma:contentTypeDescription="Create a new document." ma:contentTypeScope="" ma:versionID="a19dc8cf1b0ff2778a43da99a0175478">
  <xsd:schema xmlns:xsd="http://www.w3.org/2001/XMLSchema" xmlns:xs="http://www.w3.org/2001/XMLSchema" xmlns:p="http://schemas.microsoft.com/office/2006/metadata/properties" xmlns:ns2="987c1c2e-0242-46eb-9b69-16b1d7ad91d0" xmlns:ns3="a6629934-8f11-43d4-9284-a90f0692aadb" targetNamespace="http://schemas.microsoft.com/office/2006/metadata/properties" ma:root="true" ma:fieldsID="c1d5ce468c8a8c7025377acfb2eb7b5d" ns2:_="" ns3:_="">
    <xsd:import namespace="987c1c2e-0242-46eb-9b69-16b1d7ad91d0"/>
    <xsd:import namespace="a6629934-8f11-43d4-9284-a90f0692a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c1c2e-0242-46eb-9b69-16b1d7ad9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29934-8f11-43d4-9284-a90f0692aa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9ea228-f7cb-4702-a653-b2f212adc1bb}" ma:internalName="TaxCatchAll" ma:showField="CatchAllData" ma:web="a6629934-8f11-43d4-9284-a90f0692a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01B98-3E84-41FC-A4D3-562566959358}">
  <ds:schemaRefs>
    <ds:schemaRef ds:uri="http://schemas.microsoft.com/office/2006/metadata/properties"/>
    <ds:schemaRef ds:uri="http://schemas.microsoft.com/office/infopath/2007/PartnerControls"/>
    <ds:schemaRef ds:uri="987c1c2e-0242-46eb-9b69-16b1d7ad91d0"/>
    <ds:schemaRef ds:uri="a6629934-8f11-43d4-9284-a90f0692aadb"/>
  </ds:schemaRefs>
</ds:datastoreItem>
</file>

<file path=customXml/itemProps2.xml><?xml version="1.0" encoding="utf-8"?>
<ds:datastoreItem xmlns:ds="http://schemas.openxmlformats.org/officeDocument/2006/customXml" ds:itemID="{C13461EA-0B02-4134-8D76-8AC284D03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c1c2e-0242-46eb-9b69-16b1d7ad91d0"/>
    <ds:schemaRef ds:uri="a6629934-8f11-43d4-9284-a90f0692a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ACCFF-4177-4D90-80B1-9C0EAEB9606E}">
  <ds:schemaRefs>
    <ds:schemaRef ds:uri="http://schemas.microsoft.com/sharepoint/v3/contenttype/forms"/>
  </ds:schemaRefs>
</ds:datastoreItem>
</file>

<file path=docMetadata/LabelInfo.xml><?xml version="1.0" encoding="utf-8"?>
<clbl:labelList xmlns:clbl="http://schemas.microsoft.com/office/2020/mipLabelMetadata">
  <clbl:label id="{b29fb4c0-0d04-4a9f-b462-c1294b1e1b47}" enabled="0" method="" siteId="{b29fb4c0-0d04-4a9f-b462-c1294b1e1b4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1588</Words>
  <Characters>9055</Characters>
  <Application>Microsoft Office Word</Application>
  <DocSecurity>4</DocSecurity>
  <Lines>75</Lines>
  <Paragraphs>21</Paragraphs>
  <ScaleCrop>false</ScaleCrop>
  <Company/>
  <LinksUpToDate>false</LinksUpToDate>
  <CharactersWithSpaces>10622</CharactersWithSpaces>
  <SharedDoc>false</SharedDoc>
  <HLinks>
    <vt:vector size="6" baseType="variant">
      <vt:variant>
        <vt:i4>8126507</vt:i4>
      </vt:variant>
      <vt:variant>
        <vt:i4>0</vt:i4>
      </vt:variant>
      <vt:variant>
        <vt:i4>0</vt:i4>
      </vt:variant>
      <vt:variant>
        <vt:i4>5</vt:i4>
      </vt:variant>
      <vt:variant>
        <vt:lpwstr>https://eur03.safelinks.protection.outlook.com/?url=https%3A%2F%2Fwww.northeast-ca.gov.uk%2Fprivacy-policy&amp;data=05%7C02%7Cmarianne.o%27sullivan%40northeast-ca.gov.uk%7C5dd95b80198c4e82be2f08deb0e70038%7Cb29fb4c00d044a9fb462c1294b1e1b47%7C0%7C0%7C639142703361297137%7CUnknown%7CTWFpbGZsb3d8eyJFbXB0eU1hcGkiOnRydWUsIlYiOiIwLjAuMDAwMCIsIlAiOiJXaW4zMiIsIkFOIjoiTWFpbCIsIldUIjoyfQ%3D%3D%7C0%7C%7C%7C&amp;sdata=1x8rAo6N7JSHup5G00b0qsbQ2hFaY8NFBloOc86NlQ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Evans (North East CA)</dc:creator>
  <cp:keywords/>
  <dc:description/>
  <cp:lastModifiedBy>Marianne O'Sullivan (North East CA)</cp:lastModifiedBy>
  <cp:revision>83</cp:revision>
  <dcterms:created xsi:type="dcterms:W3CDTF">2026-04-09T13:14:00Z</dcterms:created>
  <dcterms:modified xsi:type="dcterms:W3CDTF">2026-05-14T12:41:00Z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0x010100B54D7D90D3189D47AE66A2D9346DDC16</vt:lpwstr>
  </property>
</Properties>
</file>